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A8" w:rsidRDefault="004944A8" w:rsidP="005B3C55">
      <w:pPr>
        <w:jc w:val="right"/>
        <w:rPr>
          <w:b/>
        </w:rPr>
      </w:pPr>
    </w:p>
    <w:p w:rsidR="004944A8" w:rsidRDefault="004944A8" w:rsidP="005B3C55">
      <w:pPr>
        <w:jc w:val="right"/>
        <w:rPr>
          <w:b/>
        </w:rPr>
      </w:pPr>
    </w:p>
    <w:p w:rsidR="004944A8" w:rsidRDefault="004944A8" w:rsidP="00C810CE">
      <w:pPr>
        <w:ind w:left="-709"/>
        <w:jc w:val="left"/>
        <w:rPr>
          <w:b/>
        </w:rPr>
      </w:pPr>
      <w:r>
        <w:rPr>
          <w:noProof/>
          <w:lang w:eastAsia="fr-F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2" o:spid="_x0000_s1029" type="#_x0000_t63" style="position:absolute;left:0;text-align:left;margin-left:10.85pt;margin-top:3.95pt;width:249.75pt;height:11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" adj="6300,24300" fillcolor="#95b3d7" strokecolor="#243f60" strokeweight="2pt">
            <v:textbox>
              <w:txbxContent>
                <w:p w:rsidR="004944A8" w:rsidRPr="00CD313D" w:rsidRDefault="004944A8" w:rsidP="00BD7D80">
                  <w:pPr>
                    <w:jc w:val="center"/>
                    <w:rPr>
                      <w:color w:val="FFFFFF"/>
                      <w:sz w:val="40"/>
                      <w:szCs w:val="40"/>
                    </w:rPr>
                  </w:pPr>
                  <w:bookmarkStart w:id="0" w:name="_GoBack"/>
                  <w:bookmarkEnd w:id="0"/>
                  <w:r w:rsidRPr="00CD313D">
                    <w:rPr>
                      <w:rFonts w:ascii="Castellar" w:hAnsi="Castellar"/>
                      <w:b/>
                      <w:caps/>
                      <w:color w:val="FFFFFF"/>
                      <w:sz w:val="40"/>
                      <w:szCs w:val="40"/>
                    </w:rPr>
                    <w:t>2012</w:t>
                  </w:r>
                </w:p>
                <w:p w:rsidR="004944A8" w:rsidRPr="002E4AE7" w:rsidRDefault="004944A8" w:rsidP="00854CC0">
                  <w:pPr>
                    <w:jc w:val="center"/>
                    <w:rPr>
                      <w:rFonts w:ascii="Castellar" w:hAnsi="Castellar"/>
                      <w:b/>
                      <w:sz w:val="40"/>
                      <w:szCs w:val="40"/>
                    </w:rPr>
                  </w:pPr>
                  <w:r w:rsidRPr="002E4AE7">
                    <w:rPr>
                      <w:rFonts w:ascii="Castellar" w:hAnsi="Castellar"/>
                      <w:b/>
                      <w:sz w:val="40"/>
                      <w:szCs w:val="40"/>
                    </w:rPr>
                    <w:t>1</w:t>
                  </w:r>
                  <w:r w:rsidRPr="002E4AE7">
                    <w:rPr>
                      <w:rFonts w:ascii="Castellar" w:hAnsi="Castellar"/>
                      <w:b/>
                      <w:sz w:val="40"/>
                      <w:szCs w:val="40"/>
                      <w:vertAlign w:val="superscript"/>
                    </w:rPr>
                    <w:t>ère</w:t>
                  </w:r>
                  <w:r w:rsidRPr="002E4AE7">
                    <w:rPr>
                      <w:rFonts w:ascii="Castellar" w:hAnsi="Castellar"/>
                      <w:b/>
                      <w:sz w:val="40"/>
                      <w:szCs w:val="40"/>
                    </w:rPr>
                    <w:t xml:space="preserve"> édition !</w:t>
                  </w:r>
                </w:p>
              </w:txbxContent>
            </v:textbox>
          </v:shape>
        </w:pict>
      </w:r>
    </w:p>
    <w:p w:rsidR="004944A8" w:rsidRDefault="004944A8" w:rsidP="005B3C55">
      <w:pPr>
        <w:jc w:val="right"/>
        <w:rPr>
          <w:b/>
        </w:rPr>
      </w:pPr>
    </w:p>
    <w:p w:rsidR="004944A8" w:rsidRDefault="004944A8" w:rsidP="00562E3B"/>
    <w:p w:rsidR="004944A8" w:rsidRDefault="004944A8" w:rsidP="00562E3B"/>
    <w:p w:rsidR="004944A8" w:rsidRDefault="004944A8" w:rsidP="00C643EB">
      <w:pPr>
        <w:jc w:val="center"/>
        <w:rPr>
          <w:b/>
          <w:caps/>
          <w:color w:val="1F497D"/>
          <w:sz w:val="56"/>
          <w:szCs w:val="56"/>
        </w:rPr>
      </w:pPr>
    </w:p>
    <w:p w:rsidR="004944A8" w:rsidRPr="002E4AE7" w:rsidRDefault="004944A8" w:rsidP="00854CC0">
      <w:pPr>
        <w:ind w:left="-851"/>
        <w:jc w:val="center"/>
        <w:rPr>
          <w:rFonts w:ascii="Castellar" w:hAnsi="Castellar"/>
          <w:b/>
          <w:caps/>
          <w:color w:val="1F497D"/>
          <w:sz w:val="48"/>
          <w:szCs w:val="48"/>
        </w:rPr>
      </w:pPr>
    </w:p>
    <w:p w:rsidR="004944A8" w:rsidRDefault="004944A8" w:rsidP="00854CC0">
      <w:pPr>
        <w:ind w:left="-851"/>
        <w:jc w:val="center"/>
        <w:rPr>
          <w:rFonts w:ascii="Castellar" w:hAnsi="Castellar"/>
          <w:b/>
          <w:caps/>
          <w:color w:val="1F497D"/>
          <w:sz w:val="96"/>
          <w:szCs w:val="96"/>
        </w:rPr>
      </w:pPr>
    </w:p>
    <w:p w:rsidR="004944A8" w:rsidRPr="00854CC0" w:rsidRDefault="004944A8" w:rsidP="00854CC0">
      <w:pPr>
        <w:ind w:left="-851"/>
        <w:jc w:val="center"/>
        <w:rPr>
          <w:rFonts w:ascii="Castellar" w:hAnsi="Castellar"/>
          <w:b/>
          <w:caps/>
          <w:color w:val="1F497D"/>
          <w:sz w:val="96"/>
          <w:szCs w:val="96"/>
        </w:rPr>
      </w:pPr>
      <w:r w:rsidRPr="00854CC0">
        <w:rPr>
          <w:rFonts w:ascii="Castellar" w:hAnsi="Castellar"/>
          <w:b/>
          <w:caps/>
          <w:color w:val="1F497D"/>
          <w:sz w:val="96"/>
          <w:szCs w:val="96"/>
        </w:rPr>
        <w:t>Appel à projets</w:t>
      </w:r>
    </w:p>
    <w:p w:rsidR="004944A8" w:rsidRPr="00854CC0" w:rsidRDefault="004944A8" w:rsidP="00854CC0">
      <w:pPr>
        <w:jc w:val="center"/>
        <w:rPr>
          <w:rFonts w:ascii="Castellar" w:hAnsi="Castellar"/>
          <w:b/>
          <w:caps/>
          <w:color w:val="1F497D"/>
          <w:sz w:val="30"/>
          <w:szCs w:val="30"/>
        </w:rPr>
      </w:pPr>
    </w:p>
    <w:p w:rsidR="004944A8" w:rsidRPr="00854CC0" w:rsidRDefault="004944A8" w:rsidP="00854CC0">
      <w:pPr>
        <w:jc w:val="center"/>
        <w:rPr>
          <w:rFonts w:ascii="Castellar" w:hAnsi="Castellar"/>
          <w:b/>
          <w:caps/>
          <w:color w:val="1F497D"/>
          <w:sz w:val="60"/>
          <w:szCs w:val="60"/>
        </w:rPr>
      </w:pPr>
      <w:r w:rsidRPr="00854CC0">
        <w:rPr>
          <w:rFonts w:ascii="Castellar" w:hAnsi="Castellar"/>
          <w:b/>
          <w:caps/>
          <w:color w:val="1F497D"/>
          <w:sz w:val="60"/>
          <w:szCs w:val="60"/>
        </w:rPr>
        <w:t xml:space="preserve">Economie </w:t>
      </w:r>
    </w:p>
    <w:p w:rsidR="004944A8" w:rsidRPr="00854CC0" w:rsidRDefault="004944A8" w:rsidP="00854CC0">
      <w:pPr>
        <w:jc w:val="center"/>
        <w:rPr>
          <w:rFonts w:ascii="Castellar" w:hAnsi="Castellar"/>
          <w:b/>
          <w:caps/>
          <w:color w:val="1F497D"/>
          <w:sz w:val="60"/>
          <w:szCs w:val="60"/>
        </w:rPr>
      </w:pPr>
      <w:r w:rsidRPr="00854CC0">
        <w:rPr>
          <w:rFonts w:ascii="Castellar" w:hAnsi="Castellar"/>
          <w:b/>
          <w:caps/>
          <w:color w:val="1F497D"/>
          <w:sz w:val="60"/>
          <w:szCs w:val="60"/>
        </w:rPr>
        <w:t>sociale et solidaire</w:t>
      </w:r>
    </w:p>
    <w:p w:rsidR="004944A8" w:rsidRPr="00854CC0" w:rsidRDefault="004944A8" w:rsidP="002E4AE7">
      <w:pPr>
        <w:rPr>
          <w:rFonts w:ascii="Castellar" w:hAnsi="Castellar"/>
          <w:b/>
          <w:caps/>
          <w:color w:val="1F497D"/>
          <w:sz w:val="60"/>
          <w:szCs w:val="60"/>
        </w:rPr>
      </w:pPr>
    </w:p>
    <w:p w:rsidR="004944A8" w:rsidRDefault="004944A8" w:rsidP="00865A03">
      <w:pPr>
        <w:tabs>
          <w:tab w:val="left" w:pos="3480"/>
        </w:tabs>
      </w:pPr>
      <w:r>
        <w:tab/>
      </w:r>
    </w:p>
    <w:p w:rsidR="004944A8" w:rsidRDefault="004944A8" w:rsidP="00562E3B"/>
    <w:p w:rsidR="004944A8" w:rsidRDefault="004944A8" w:rsidP="00562E3B"/>
    <w:p w:rsidR="004944A8" w:rsidRDefault="004944A8" w:rsidP="00562E3B">
      <w:r>
        <w:rPr>
          <w:noProof/>
          <w:lang w:eastAsia="fr-FR"/>
        </w:rPr>
        <w:pict>
          <v:shapetype id="_x0000_t202" coordsize="21600,21600" o:spt="202" path="m,l,21600r21600,l21600,xe">
            <v:stroke joinstyle="miter"/>
            <v:path gradientshapeok="t" o:connecttype="rect"/>
          </v:shapetype>
          <v:shape id="Zone de texte 2" o:spid="_x0000_s1030" type="#_x0000_t202" style="position:absolute;left:0;text-align:left;margin-left:-46.9pt;margin-top:17.4pt;width:547.5pt;height:81.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" fillcolor="#95b3d7" strokecolor="#1f497d" strokeweight="1.75pt">
            <v:textbox>
              <w:txbxContent>
                <w:p w:rsidR="004944A8" w:rsidRPr="00CD313D" w:rsidRDefault="004944A8" w:rsidP="002E4AE7">
                  <w:pPr>
                    <w:spacing w:before="0"/>
                    <w:jc w:val="center"/>
                    <w:rPr>
                      <w:rFonts w:cs="Arial"/>
                      <w:b/>
                      <w:color w:val="FFFFFF"/>
                      <w:sz w:val="56"/>
                      <w:szCs w:val="56"/>
                    </w:rPr>
                  </w:pPr>
                  <w:r w:rsidRPr="00CD313D">
                    <w:rPr>
                      <w:rFonts w:cs="Arial"/>
                      <w:b/>
                      <w:color w:val="FFFFFF"/>
                      <w:sz w:val="56"/>
                      <w:szCs w:val="56"/>
                    </w:rPr>
                    <w:t xml:space="preserve">Dossiers à déposer au plus tard </w:t>
                  </w:r>
                </w:p>
                <w:p w:rsidR="004944A8" w:rsidRPr="00CD313D" w:rsidRDefault="004944A8" w:rsidP="002E4AE7">
                  <w:pPr>
                    <w:spacing w:before="0"/>
                    <w:jc w:val="center"/>
                    <w:rPr>
                      <w:rFonts w:cs="Arial"/>
                      <w:b/>
                      <w:color w:val="FFFFFF"/>
                      <w:sz w:val="56"/>
                      <w:szCs w:val="56"/>
                    </w:rPr>
                  </w:pPr>
                  <w:r w:rsidRPr="00CD313D">
                    <w:rPr>
                      <w:rFonts w:cs="Arial"/>
                      <w:b/>
                      <w:color w:val="FFFFFF"/>
                      <w:sz w:val="56"/>
                      <w:szCs w:val="56"/>
                    </w:rPr>
                    <w:t>le 5 septembre 2012</w:t>
                  </w:r>
                </w:p>
              </w:txbxContent>
            </v:textbox>
          </v:shape>
        </w:pict>
      </w:r>
    </w:p>
    <w:p w:rsidR="004944A8" w:rsidRDefault="004944A8" w:rsidP="003D6F54">
      <w:pPr>
        <w:autoSpaceDE w:val="0"/>
        <w:autoSpaceDN w:val="0"/>
        <w:adjustRightInd w:val="0"/>
        <w:spacing w:before="0"/>
        <w:jc w:val="left"/>
        <w:rPr>
          <w:rFonts w:ascii="Arial-BoldMT" w:hAnsi="Arial-BoldMT" w:cs="Arial-BoldMT"/>
          <w:b/>
          <w:bCs/>
          <w:color w:val="1F497D"/>
          <w:sz w:val="32"/>
          <w:szCs w:val="32"/>
        </w:rPr>
      </w:pPr>
    </w:p>
    <w:p w:rsidR="004944A8" w:rsidRDefault="004944A8" w:rsidP="003D6F54">
      <w:pPr>
        <w:autoSpaceDE w:val="0"/>
        <w:autoSpaceDN w:val="0"/>
        <w:adjustRightInd w:val="0"/>
        <w:spacing w:before="0"/>
        <w:jc w:val="left"/>
        <w:rPr>
          <w:rFonts w:ascii="Arial-BoldMT" w:hAnsi="Arial-BoldMT" w:cs="Arial-BoldMT"/>
          <w:b/>
          <w:bCs/>
          <w:color w:val="1F497D"/>
          <w:sz w:val="32"/>
          <w:szCs w:val="32"/>
        </w:rPr>
      </w:pPr>
    </w:p>
    <w:p w:rsidR="004944A8" w:rsidRDefault="004944A8">
      <w:pPr>
        <w:spacing w:before="0" w:after="200" w:line="276" w:lineRule="auto"/>
        <w:jc w:val="left"/>
        <w:rPr>
          <w:rFonts w:ascii="Arial-BoldMT" w:hAnsi="Arial-BoldMT" w:cs="Arial-BoldMT"/>
          <w:b/>
          <w:bCs/>
          <w:color w:val="1F497D"/>
          <w:sz w:val="32"/>
          <w:szCs w:val="32"/>
        </w:rPr>
      </w:pPr>
      <w:r>
        <w:rPr>
          <w:rFonts w:ascii="Arial-BoldMT" w:hAnsi="Arial-BoldMT" w:cs="Arial-BoldMT"/>
          <w:b/>
          <w:bCs/>
          <w:color w:val="1F497D"/>
          <w:sz w:val="32"/>
          <w:szCs w:val="32"/>
        </w:rPr>
        <w:br w:type="page"/>
      </w:r>
    </w:p>
    <w:p w:rsidR="004944A8" w:rsidRDefault="004944A8" w:rsidP="005C37C2">
      <w:pPr>
        <w:autoSpaceDE w:val="0"/>
        <w:autoSpaceDN w:val="0"/>
        <w:adjustRightInd w:val="0"/>
        <w:spacing w:before="0"/>
        <w:jc w:val="left"/>
        <w:rPr>
          <w:rFonts w:ascii="Arial-BoldMT" w:hAnsi="Arial-BoldMT" w:cs="Arial-BoldMT"/>
          <w:b/>
          <w:bCs/>
          <w:color w:val="1F497D"/>
          <w:sz w:val="32"/>
          <w:szCs w:val="32"/>
        </w:rPr>
      </w:pPr>
    </w:p>
    <w:p w:rsidR="004944A8" w:rsidRDefault="004944A8" w:rsidP="005C37C2">
      <w:pPr>
        <w:autoSpaceDE w:val="0"/>
        <w:autoSpaceDN w:val="0"/>
        <w:adjustRightInd w:val="0"/>
        <w:spacing w:before="0"/>
        <w:jc w:val="left"/>
        <w:rPr>
          <w:rFonts w:ascii="Arial-BoldMT" w:hAnsi="Arial-BoldMT" w:cs="Arial-BoldMT"/>
          <w:b/>
          <w:bCs/>
          <w:color w:val="1F497D"/>
          <w:sz w:val="32"/>
          <w:szCs w:val="32"/>
        </w:rPr>
      </w:pPr>
    </w:p>
    <w:p w:rsidR="004944A8" w:rsidRDefault="004944A8" w:rsidP="005C37C2">
      <w:pPr>
        <w:autoSpaceDE w:val="0"/>
        <w:autoSpaceDN w:val="0"/>
        <w:adjustRightInd w:val="0"/>
        <w:spacing w:before="0"/>
        <w:jc w:val="left"/>
        <w:rPr>
          <w:rFonts w:ascii="Arial-BoldMT" w:hAnsi="Arial-BoldMT" w:cs="Arial-BoldMT"/>
          <w:b/>
          <w:bCs/>
          <w:color w:val="1F497D"/>
          <w:sz w:val="32"/>
          <w:szCs w:val="32"/>
        </w:rPr>
      </w:pPr>
    </w:p>
    <w:p w:rsidR="004944A8" w:rsidRDefault="004944A8">
      <w:pPr>
        <w:spacing w:before="0" w:after="200" w:line="276" w:lineRule="auto"/>
        <w:jc w:val="left"/>
        <w:rPr>
          <w:rFonts w:cs="Arial"/>
          <w:b/>
          <w:bCs/>
          <w:color w:val="1F497D"/>
          <w:sz w:val="28"/>
          <w:szCs w:val="28"/>
        </w:rPr>
      </w:pPr>
      <w:r>
        <w:rPr>
          <w:noProof/>
          <w:lang w:eastAsia="fr-FR"/>
        </w:rPr>
        <w:pict>
          <v:rect id="Rectangle 13" o:spid="_x0000_s1031" style="position:absolute;margin-left:30.35pt;margin-top:43.3pt;width:438.75pt;height:284.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" fillcolor="#95b3d7" strokecolor="#243f60" strokeweight="2pt">
            <v:textbox>
              <w:txbxContent>
                <w:p w:rsidR="004944A8" w:rsidRPr="00CD313D" w:rsidRDefault="004944A8" w:rsidP="005C37C2">
                  <w:pPr>
                    <w:autoSpaceDE w:val="0"/>
                    <w:autoSpaceDN w:val="0"/>
                    <w:adjustRightInd w:val="0"/>
                    <w:spacing w:before="0"/>
                    <w:jc w:val="left"/>
                    <w:rPr>
                      <w:rFonts w:cs="Arial"/>
                      <w:b/>
                      <w:bCs/>
                      <w:color w:val="FFFFFF"/>
                      <w:sz w:val="36"/>
                      <w:szCs w:val="36"/>
                    </w:rPr>
                  </w:pPr>
                  <w:r w:rsidRPr="00CD313D">
                    <w:rPr>
                      <w:rFonts w:cs="Arial"/>
                      <w:b/>
                      <w:bCs/>
                      <w:color w:val="FFFFFF"/>
                      <w:sz w:val="36"/>
                      <w:szCs w:val="36"/>
                    </w:rPr>
                    <w:t xml:space="preserve">SOMMAIRE </w:t>
                  </w:r>
                </w:p>
                <w:p w:rsidR="004944A8" w:rsidRPr="00CD313D" w:rsidRDefault="004944A8" w:rsidP="005C37C2">
                  <w:pPr>
                    <w:autoSpaceDE w:val="0"/>
                    <w:autoSpaceDN w:val="0"/>
                    <w:adjustRightInd w:val="0"/>
                    <w:spacing w:before="0"/>
                    <w:jc w:val="left"/>
                    <w:rPr>
                      <w:rFonts w:cs="Arial"/>
                      <w:b/>
                      <w:bCs/>
                      <w:color w:val="FFFFFF"/>
                      <w:sz w:val="36"/>
                      <w:szCs w:val="36"/>
                    </w:rPr>
                  </w:pPr>
                </w:p>
                <w:p w:rsidR="004944A8" w:rsidRPr="00CD313D" w:rsidRDefault="004944A8" w:rsidP="005C37C2">
                  <w:pPr>
                    <w:autoSpaceDE w:val="0"/>
                    <w:autoSpaceDN w:val="0"/>
                    <w:adjustRightInd w:val="0"/>
                    <w:spacing w:before="0"/>
                    <w:jc w:val="left"/>
                    <w:rPr>
                      <w:rFonts w:cs="Arial"/>
                      <w:b/>
                      <w:bCs/>
                      <w:color w:val="FFFFFF"/>
                      <w:sz w:val="36"/>
                      <w:szCs w:val="36"/>
                    </w:rPr>
                  </w:pPr>
                </w:p>
                <w:p w:rsidR="004944A8" w:rsidRPr="00CD313D" w:rsidRDefault="004944A8" w:rsidP="005C37C2">
                  <w:pPr>
                    <w:autoSpaceDE w:val="0"/>
                    <w:autoSpaceDN w:val="0"/>
                    <w:adjustRightInd w:val="0"/>
                    <w:spacing w:before="0"/>
                    <w:jc w:val="left"/>
                    <w:rPr>
                      <w:rFonts w:cs="Arial"/>
                      <w:b/>
                      <w:bCs/>
                      <w:color w:val="FFFFFF"/>
                      <w:sz w:val="36"/>
                      <w:szCs w:val="36"/>
                    </w:rPr>
                  </w:pPr>
                  <w:r w:rsidRPr="00CD313D">
                    <w:rPr>
                      <w:rFonts w:cs="Arial"/>
                      <w:b/>
                      <w:bCs/>
                      <w:color w:val="FFFFFF"/>
                      <w:sz w:val="36"/>
                      <w:szCs w:val="36"/>
                    </w:rPr>
                    <w:t xml:space="preserve">Page : </w:t>
                  </w:r>
                  <w:r w:rsidRPr="00CD313D">
                    <w:rPr>
                      <w:rFonts w:cs="Arial"/>
                      <w:b/>
                      <w:bCs/>
                      <w:color w:val="FFFFFF"/>
                      <w:sz w:val="36"/>
                      <w:szCs w:val="36"/>
                    </w:rPr>
                    <w:tab/>
                    <w:t>3</w:t>
                  </w:r>
                  <w:r w:rsidRPr="00CD313D">
                    <w:rPr>
                      <w:rFonts w:cs="Arial"/>
                      <w:b/>
                      <w:bCs/>
                      <w:color w:val="FFFFFF"/>
                      <w:sz w:val="36"/>
                      <w:szCs w:val="36"/>
                    </w:rPr>
                    <w:tab/>
                  </w:r>
                  <w:r w:rsidRPr="00CD313D">
                    <w:rPr>
                      <w:rFonts w:cs="Arial"/>
                      <w:b/>
                      <w:bCs/>
                      <w:color w:val="FFFFFF"/>
                      <w:sz w:val="36"/>
                      <w:szCs w:val="36"/>
                    </w:rPr>
                    <w:tab/>
                  </w:r>
                  <w:r w:rsidRPr="00CD313D">
                    <w:rPr>
                      <w:rFonts w:cs="Arial"/>
                      <w:b/>
                      <w:bCs/>
                      <w:color w:val="FFFFFF"/>
                      <w:sz w:val="36"/>
                      <w:szCs w:val="36"/>
                    </w:rPr>
                    <w:tab/>
                    <w:t>Appel à projets</w:t>
                  </w:r>
                </w:p>
                <w:p w:rsidR="004944A8" w:rsidRPr="00CD313D" w:rsidRDefault="004944A8" w:rsidP="005C37C2">
                  <w:pPr>
                    <w:autoSpaceDE w:val="0"/>
                    <w:autoSpaceDN w:val="0"/>
                    <w:adjustRightInd w:val="0"/>
                    <w:spacing w:before="0"/>
                    <w:jc w:val="left"/>
                    <w:rPr>
                      <w:rFonts w:cs="Arial"/>
                      <w:b/>
                      <w:bCs/>
                      <w:color w:val="FFFFFF"/>
                      <w:sz w:val="36"/>
                      <w:szCs w:val="36"/>
                    </w:rPr>
                  </w:pPr>
                </w:p>
                <w:p w:rsidR="004944A8" w:rsidRPr="00CD313D" w:rsidRDefault="004944A8" w:rsidP="005C37C2">
                  <w:pPr>
                    <w:autoSpaceDE w:val="0"/>
                    <w:autoSpaceDN w:val="0"/>
                    <w:adjustRightInd w:val="0"/>
                    <w:spacing w:before="0"/>
                    <w:jc w:val="left"/>
                    <w:rPr>
                      <w:rFonts w:cs="Arial"/>
                      <w:b/>
                      <w:bCs/>
                      <w:color w:val="FFFFFF"/>
                      <w:sz w:val="36"/>
                      <w:szCs w:val="36"/>
                    </w:rPr>
                  </w:pPr>
                  <w:r w:rsidRPr="00CD313D">
                    <w:rPr>
                      <w:rFonts w:cs="Arial"/>
                      <w:b/>
                      <w:bCs/>
                      <w:color w:val="FFFFFF"/>
                      <w:sz w:val="36"/>
                      <w:szCs w:val="36"/>
                    </w:rPr>
                    <w:t xml:space="preserve">Page : </w:t>
                  </w:r>
                  <w:r w:rsidRPr="00CD313D">
                    <w:rPr>
                      <w:rFonts w:cs="Arial"/>
                      <w:b/>
                      <w:bCs/>
                      <w:color w:val="FFFFFF"/>
                      <w:sz w:val="36"/>
                      <w:szCs w:val="36"/>
                    </w:rPr>
                    <w:tab/>
                    <w:t>10</w:t>
                  </w:r>
                  <w:r w:rsidRPr="00CD313D">
                    <w:rPr>
                      <w:rFonts w:cs="Arial"/>
                      <w:b/>
                      <w:bCs/>
                      <w:color w:val="FFFFFF"/>
                      <w:sz w:val="36"/>
                      <w:szCs w:val="36"/>
                    </w:rPr>
                    <w:tab/>
                  </w:r>
                  <w:r w:rsidRPr="00CD313D">
                    <w:rPr>
                      <w:rFonts w:cs="Arial"/>
                      <w:b/>
                      <w:bCs/>
                      <w:color w:val="FFFFFF"/>
                      <w:sz w:val="36"/>
                      <w:szCs w:val="36"/>
                    </w:rPr>
                    <w:tab/>
                  </w:r>
                  <w:r w:rsidRPr="00CD313D">
                    <w:rPr>
                      <w:rFonts w:cs="Arial"/>
                      <w:b/>
                      <w:bCs/>
                      <w:color w:val="FFFFFF"/>
                      <w:sz w:val="36"/>
                      <w:szCs w:val="36"/>
                    </w:rPr>
                    <w:tab/>
                    <w:t>Dossier de candidature</w:t>
                  </w:r>
                </w:p>
                <w:p w:rsidR="004944A8" w:rsidRPr="00CD313D" w:rsidRDefault="004944A8" w:rsidP="005C37C2">
                  <w:pPr>
                    <w:autoSpaceDE w:val="0"/>
                    <w:autoSpaceDN w:val="0"/>
                    <w:adjustRightInd w:val="0"/>
                    <w:spacing w:before="0"/>
                    <w:jc w:val="left"/>
                    <w:rPr>
                      <w:rFonts w:cs="Arial"/>
                      <w:b/>
                      <w:bCs/>
                      <w:color w:val="FFFFFF"/>
                      <w:sz w:val="36"/>
                      <w:szCs w:val="36"/>
                    </w:rPr>
                  </w:pPr>
                </w:p>
                <w:p w:rsidR="004944A8" w:rsidRPr="00CD313D" w:rsidRDefault="004944A8" w:rsidP="005C37C2">
                  <w:pPr>
                    <w:autoSpaceDE w:val="0"/>
                    <w:autoSpaceDN w:val="0"/>
                    <w:adjustRightInd w:val="0"/>
                    <w:spacing w:before="0"/>
                    <w:jc w:val="left"/>
                    <w:rPr>
                      <w:rFonts w:cs="Arial"/>
                      <w:b/>
                      <w:bCs/>
                      <w:color w:val="FFFFFF"/>
                      <w:sz w:val="36"/>
                      <w:szCs w:val="36"/>
                    </w:rPr>
                  </w:pPr>
                  <w:r w:rsidRPr="00CD313D">
                    <w:rPr>
                      <w:rFonts w:cs="Arial"/>
                      <w:b/>
                      <w:bCs/>
                      <w:color w:val="FFFFFF"/>
                      <w:sz w:val="36"/>
                      <w:szCs w:val="36"/>
                    </w:rPr>
                    <w:t xml:space="preserve">Page : </w:t>
                  </w:r>
                  <w:r w:rsidRPr="00CD313D">
                    <w:rPr>
                      <w:rFonts w:cs="Arial"/>
                      <w:b/>
                      <w:bCs/>
                      <w:color w:val="FFFFFF"/>
                      <w:sz w:val="36"/>
                      <w:szCs w:val="36"/>
                    </w:rPr>
                    <w:tab/>
                    <w:t>21</w:t>
                  </w:r>
                  <w:r w:rsidRPr="00CD313D">
                    <w:rPr>
                      <w:rFonts w:cs="Arial"/>
                      <w:b/>
                      <w:bCs/>
                      <w:color w:val="FFFFFF"/>
                      <w:sz w:val="36"/>
                      <w:szCs w:val="36"/>
                    </w:rPr>
                    <w:tab/>
                  </w:r>
                  <w:r w:rsidRPr="00CD313D">
                    <w:rPr>
                      <w:rFonts w:cs="Arial"/>
                      <w:b/>
                      <w:bCs/>
                      <w:color w:val="FFFFFF"/>
                      <w:sz w:val="36"/>
                      <w:szCs w:val="36"/>
                    </w:rPr>
                    <w:tab/>
                  </w:r>
                  <w:r w:rsidRPr="00CD313D">
                    <w:rPr>
                      <w:rFonts w:cs="Arial"/>
                      <w:b/>
                      <w:bCs/>
                      <w:color w:val="FFFFFF"/>
                      <w:sz w:val="36"/>
                      <w:szCs w:val="36"/>
                    </w:rPr>
                    <w:tab/>
                    <w:t>Attestation sur l’honneur</w:t>
                  </w:r>
                </w:p>
                <w:p w:rsidR="004944A8" w:rsidRPr="00CD313D" w:rsidRDefault="004944A8" w:rsidP="005C37C2">
                  <w:pPr>
                    <w:autoSpaceDE w:val="0"/>
                    <w:autoSpaceDN w:val="0"/>
                    <w:adjustRightInd w:val="0"/>
                    <w:spacing w:before="0"/>
                    <w:jc w:val="left"/>
                    <w:rPr>
                      <w:rFonts w:cs="Arial"/>
                      <w:b/>
                      <w:bCs/>
                      <w:color w:val="FFFFFF"/>
                      <w:sz w:val="36"/>
                      <w:szCs w:val="36"/>
                    </w:rPr>
                  </w:pPr>
                </w:p>
              </w:txbxContent>
            </v:textbox>
          </v:rect>
        </w:pict>
      </w:r>
      <w:r>
        <w:rPr>
          <w:rFonts w:cs="Arial"/>
          <w:b/>
          <w:bCs/>
          <w:color w:val="1F497D"/>
          <w:sz w:val="28"/>
          <w:szCs w:val="28"/>
        </w:rPr>
        <w:br w:type="page"/>
      </w:r>
    </w:p>
    <w:p w:rsidR="004944A8" w:rsidRDefault="004944A8" w:rsidP="00A63F42">
      <w:pPr>
        <w:autoSpaceDE w:val="0"/>
        <w:autoSpaceDN w:val="0"/>
        <w:adjustRightInd w:val="0"/>
        <w:spacing w:before="0"/>
        <w:rPr>
          <w:rFonts w:cs="Arial"/>
          <w:b/>
          <w:bCs/>
          <w:color w:val="1F497D"/>
          <w:sz w:val="28"/>
          <w:szCs w:val="28"/>
          <w:highlight w:val="yellow"/>
        </w:rPr>
      </w:pPr>
    </w:p>
    <w:p w:rsidR="004944A8" w:rsidRPr="005A451F" w:rsidRDefault="004944A8" w:rsidP="00A63F42">
      <w:pPr>
        <w:autoSpaceDE w:val="0"/>
        <w:autoSpaceDN w:val="0"/>
        <w:adjustRightInd w:val="0"/>
        <w:spacing w:before="0"/>
        <w:rPr>
          <w:rFonts w:cs="Arial"/>
          <w:b/>
          <w:bCs/>
          <w:color w:val="1F497D"/>
          <w:sz w:val="32"/>
          <w:szCs w:val="32"/>
        </w:rPr>
      </w:pPr>
      <w:r w:rsidRPr="002251CC">
        <w:rPr>
          <w:rFonts w:cs="Arial"/>
          <w:b/>
          <w:bCs/>
          <w:color w:val="1F497D"/>
          <w:sz w:val="32"/>
          <w:szCs w:val="32"/>
          <w:highlight w:val="lightGray"/>
        </w:rPr>
        <w:t>Présentation</w:t>
      </w:r>
    </w:p>
    <w:p w:rsidR="004944A8" w:rsidRPr="001D49B9" w:rsidRDefault="004944A8" w:rsidP="00A63F42">
      <w:pPr>
        <w:autoSpaceDE w:val="0"/>
        <w:autoSpaceDN w:val="0"/>
        <w:adjustRightInd w:val="0"/>
        <w:spacing w:before="0"/>
        <w:rPr>
          <w:rFonts w:cs="Arial"/>
          <w:b/>
          <w:bCs/>
          <w:color w:val="1F497D"/>
        </w:rPr>
      </w:pPr>
    </w:p>
    <w:p w:rsidR="004944A8" w:rsidRPr="00A63F42" w:rsidRDefault="004944A8" w:rsidP="00D41DBE">
      <w:pPr>
        <w:tabs>
          <w:tab w:val="left" w:pos="9356"/>
        </w:tabs>
        <w:autoSpaceDE w:val="0"/>
        <w:autoSpaceDN w:val="0"/>
        <w:adjustRightInd w:val="0"/>
        <w:spacing w:before="0"/>
        <w:ind w:right="992"/>
        <w:rPr>
          <w:rFonts w:cs="Arial"/>
          <w:bCs/>
          <w:color w:val="000000"/>
        </w:rPr>
      </w:pPr>
      <w:r w:rsidRPr="001D49B9">
        <w:rPr>
          <w:rFonts w:cs="Arial"/>
          <w:bCs/>
        </w:rPr>
        <w:t>En Isère</w:t>
      </w:r>
      <w:r w:rsidRPr="001D49B9">
        <w:rPr>
          <w:rFonts w:cs="Arial"/>
          <w:bCs/>
          <w:color w:val="000000"/>
        </w:rPr>
        <w:t>,</w:t>
      </w:r>
      <w:r w:rsidRPr="00A63F42">
        <w:rPr>
          <w:rFonts w:cs="Arial"/>
          <w:bCs/>
          <w:color w:val="000000"/>
        </w:rPr>
        <w:t xml:space="preserve"> l’E</w:t>
      </w:r>
      <w:r>
        <w:rPr>
          <w:rFonts w:cs="Arial"/>
          <w:bCs/>
          <w:color w:val="000000"/>
        </w:rPr>
        <w:t>conomie sociale et solidaire (E</w:t>
      </w:r>
      <w:r w:rsidRPr="00A63F42">
        <w:rPr>
          <w:rFonts w:cs="Arial"/>
          <w:bCs/>
          <w:color w:val="000000"/>
        </w:rPr>
        <w:t>SS</w:t>
      </w:r>
      <w:r>
        <w:rPr>
          <w:rFonts w:cs="Arial"/>
          <w:bCs/>
          <w:color w:val="000000"/>
        </w:rPr>
        <w:t>)</w:t>
      </w:r>
      <w:r w:rsidRPr="00A63F42">
        <w:rPr>
          <w:rFonts w:cs="Arial"/>
          <w:bCs/>
          <w:color w:val="000000"/>
        </w:rPr>
        <w:t xml:space="preserve"> représente 3 170 associations, 96 coopératives, 22 mutuelles et 4 fondations, employant plus de 37 600 salariés (dont 68% d</w:t>
      </w:r>
      <w:r>
        <w:rPr>
          <w:rFonts w:cs="Arial"/>
          <w:bCs/>
          <w:color w:val="000000"/>
        </w:rPr>
        <w:t xml:space="preserve">es </w:t>
      </w:r>
      <w:r w:rsidRPr="00A63F42">
        <w:rPr>
          <w:rFonts w:cs="Arial"/>
          <w:bCs/>
          <w:color w:val="000000"/>
        </w:rPr>
        <w:t xml:space="preserve">emplois </w:t>
      </w:r>
      <w:r>
        <w:rPr>
          <w:rFonts w:cs="Arial"/>
          <w:bCs/>
          <w:color w:val="000000"/>
        </w:rPr>
        <w:t xml:space="preserve">sont </w:t>
      </w:r>
      <w:r w:rsidRPr="00A63F42">
        <w:rPr>
          <w:rFonts w:cs="Arial"/>
          <w:bCs/>
          <w:color w:val="000000"/>
        </w:rPr>
        <w:t>occupés par des femmes). Cela représente plus de 10 %</w:t>
      </w:r>
      <w:r>
        <w:rPr>
          <w:rFonts w:cs="Arial"/>
          <w:bCs/>
          <w:color w:val="000000"/>
        </w:rPr>
        <w:t xml:space="preserve"> de</w:t>
      </w:r>
      <w:r w:rsidRPr="00A63F42">
        <w:rPr>
          <w:rFonts w:cs="Arial"/>
          <w:bCs/>
          <w:color w:val="000000"/>
        </w:rPr>
        <w:t xml:space="preserve"> l’emploi salarié en Isère et en Rhône-Alpes</w:t>
      </w:r>
      <w:r>
        <w:rPr>
          <w:rFonts w:cs="Arial"/>
          <w:bCs/>
          <w:color w:val="000000"/>
        </w:rPr>
        <w:t>, ce qui correspond à la moyenne nationale.</w:t>
      </w:r>
      <w:r w:rsidRPr="00A63F42">
        <w:rPr>
          <w:rFonts w:cs="Arial"/>
          <w:bCs/>
          <w:color w:val="000000"/>
        </w:rPr>
        <w:t xml:space="preserve"> </w:t>
      </w:r>
    </w:p>
    <w:p w:rsidR="004944A8" w:rsidRDefault="004944A8" w:rsidP="00A8068C">
      <w:pPr>
        <w:tabs>
          <w:tab w:val="left" w:pos="9356"/>
        </w:tabs>
        <w:autoSpaceDE w:val="0"/>
        <w:autoSpaceDN w:val="0"/>
        <w:adjustRightInd w:val="0"/>
        <w:spacing w:before="0"/>
        <w:ind w:right="992"/>
        <w:jc w:val="left"/>
        <w:rPr>
          <w:rFonts w:ascii="Arial-BoldMT" w:hAnsi="Arial-BoldMT" w:cs="Arial-BoldMT"/>
          <w:b/>
          <w:bCs/>
          <w:color w:val="000000"/>
          <w:sz w:val="32"/>
          <w:szCs w:val="32"/>
        </w:rPr>
      </w:pPr>
    </w:p>
    <w:p w:rsidR="004944A8" w:rsidRPr="00285A84" w:rsidRDefault="004944A8" w:rsidP="00D41DBE">
      <w:pPr>
        <w:tabs>
          <w:tab w:val="left" w:pos="9356"/>
        </w:tabs>
        <w:spacing w:before="0"/>
        <w:ind w:right="992"/>
        <w:rPr>
          <w:rFonts w:cs="Arial"/>
          <w:b/>
          <w:u w:val="single"/>
          <w:lang w:eastAsia="fr-FR"/>
        </w:rPr>
      </w:pPr>
      <w:r>
        <w:rPr>
          <w:rFonts w:cs="Arial"/>
          <w:lang w:eastAsia="fr-FR"/>
        </w:rPr>
        <w:t>Afin d’accompagner le développement de ce secteur, l</w:t>
      </w:r>
      <w:r w:rsidRPr="008F0058">
        <w:rPr>
          <w:rFonts w:cs="Arial"/>
          <w:lang w:eastAsia="fr-FR"/>
        </w:rPr>
        <w:t xml:space="preserve">e Département de l’Isère lance </w:t>
      </w:r>
      <w:r>
        <w:t xml:space="preserve">en 2012 </w:t>
      </w:r>
      <w:r>
        <w:rPr>
          <w:rFonts w:cs="Arial"/>
          <w:lang w:eastAsia="fr-FR"/>
        </w:rPr>
        <w:t xml:space="preserve">un </w:t>
      </w:r>
      <w:r w:rsidRPr="008F0058">
        <w:rPr>
          <w:rFonts w:cs="Arial"/>
          <w:lang w:eastAsia="fr-FR"/>
        </w:rPr>
        <w:t xml:space="preserve">appel </w:t>
      </w:r>
      <w:r>
        <w:t xml:space="preserve">à </w:t>
      </w:r>
      <w:r>
        <w:rPr>
          <w:rStyle w:val="spipsurligne"/>
        </w:rPr>
        <w:t>projets</w:t>
      </w:r>
      <w:r>
        <w:t xml:space="preserve"> « E</w:t>
      </w:r>
      <w:r w:rsidRPr="008C41F4">
        <w:t>conomie sociale et solidaire</w:t>
      </w:r>
      <w:r>
        <w:t xml:space="preserve"> » intitulé « consolidation de la performance économique des structures de l’ESS et émergence de l’innovation » sur l’ensemble des territoires Isérois. </w:t>
      </w:r>
    </w:p>
    <w:p w:rsidR="004944A8" w:rsidRDefault="004944A8" w:rsidP="00D41DBE">
      <w:pPr>
        <w:tabs>
          <w:tab w:val="left" w:pos="9356"/>
        </w:tabs>
        <w:spacing w:before="0"/>
        <w:ind w:right="992"/>
        <w:rPr>
          <w:rFonts w:cs="Arial"/>
          <w:lang w:eastAsia="fr-FR"/>
        </w:rPr>
      </w:pPr>
      <w:r>
        <w:rPr>
          <w:rFonts w:cs="Arial"/>
          <w:lang w:eastAsia="fr-FR"/>
        </w:rPr>
        <w:t>Il s’agit d’un appel à projets mutualisé  entre le Département de l’Isère,</w:t>
      </w:r>
      <w:r w:rsidRPr="008F0058">
        <w:rPr>
          <w:rFonts w:cs="Arial"/>
          <w:lang w:eastAsia="fr-FR"/>
        </w:rPr>
        <w:t xml:space="preserve"> la Communauté d’agglomération </w:t>
      </w:r>
      <w:r>
        <w:rPr>
          <w:rFonts w:cs="Arial"/>
          <w:lang w:eastAsia="fr-FR"/>
        </w:rPr>
        <w:t>P</w:t>
      </w:r>
      <w:r w:rsidRPr="008F0058">
        <w:rPr>
          <w:rFonts w:cs="Arial"/>
          <w:lang w:eastAsia="fr-FR"/>
        </w:rPr>
        <w:t>ortes de l’Isère (CAPI)</w:t>
      </w:r>
      <w:r>
        <w:rPr>
          <w:rFonts w:cs="Arial"/>
          <w:lang w:eastAsia="fr-FR"/>
        </w:rPr>
        <w:t xml:space="preserve"> et la </w:t>
      </w:r>
      <w:r w:rsidRPr="008F0058">
        <w:rPr>
          <w:rFonts w:cs="Arial"/>
          <w:lang w:eastAsia="fr-FR"/>
        </w:rPr>
        <w:t xml:space="preserve"> Communauté d’agglomération du </w:t>
      </w:r>
      <w:r>
        <w:rPr>
          <w:rFonts w:cs="Arial"/>
          <w:lang w:eastAsia="fr-FR"/>
        </w:rPr>
        <w:t>P</w:t>
      </w:r>
      <w:r w:rsidRPr="008F0058">
        <w:rPr>
          <w:rFonts w:cs="Arial"/>
          <w:lang w:eastAsia="fr-FR"/>
        </w:rPr>
        <w:t xml:space="preserve">ays </w:t>
      </w:r>
      <w:r>
        <w:rPr>
          <w:rFonts w:cs="Arial"/>
          <w:lang w:eastAsia="fr-FR"/>
        </w:rPr>
        <w:t>V</w:t>
      </w:r>
      <w:r w:rsidRPr="008F0058">
        <w:rPr>
          <w:rFonts w:cs="Arial"/>
          <w:lang w:eastAsia="fr-FR"/>
        </w:rPr>
        <w:t>oironnais (CAPV)</w:t>
      </w:r>
      <w:r>
        <w:rPr>
          <w:rFonts w:cs="Arial"/>
          <w:lang w:eastAsia="fr-FR"/>
        </w:rPr>
        <w:t>,</w:t>
      </w:r>
      <w:r w:rsidRPr="008F0058">
        <w:rPr>
          <w:rFonts w:cs="Arial"/>
          <w:lang w:eastAsia="fr-FR"/>
        </w:rPr>
        <w:t xml:space="preserve"> deux </w:t>
      </w:r>
      <w:r>
        <w:rPr>
          <w:rFonts w:cs="Arial"/>
          <w:lang w:eastAsia="fr-FR"/>
        </w:rPr>
        <w:t>communautés d’agglomération</w:t>
      </w:r>
      <w:r w:rsidRPr="008F0058">
        <w:rPr>
          <w:rFonts w:cs="Arial"/>
          <w:lang w:eastAsia="fr-FR"/>
        </w:rPr>
        <w:t xml:space="preserve"> </w:t>
      </w:r>
      <w:r>
        <w:rPr>
          <w:rFonts w:cs="Arial"/>
          <w:lang w:eastAsia="fr-FR"/>
        </w:rPr>
        <w:t xml:space="preserve">inscrites dans </w:t>
      </w:r>
      <w:r w:rsidRPr="008F0058">
        <w:rPr>
          <w:rFonts w:cs="Arial"/>
          <w:lang w:eastAsia="fr-FR"/>
        </w:rPr>
        <w:t xml:space="preserve">une politique de soutien de </w:t>
      </w:r>
      <w:r>
        <w:rPr>
          <w:rFonts w:cs="Arial"/>
          <w:lang w:eastAsia="fr-FR"/>
        </w:rPr>
        <w:t>l’E</w:t>
      </w:r>
      <w:r w:rsidRPr="008F0058">
        <w:rPr>
          <w:rFonts w:cs="Arial"/>
          <w:lang w:eastAsia="fr-FR"/>
        </w:rPr>
        <w:t xml:space="preserve">SS. </w:t>
      </w:r>
    </w:p>
    <w:p w:rsidR="004944A8" w:rsidRPr="00EA58EC" w:rsidRDefault="004944A8" w:rsidP="00D41DBE">
      <w:pPr>
        <w:tabs>
          <w:tab w:val="left" w:pos="9356"/>
        </w:tabs>
        <w:ind w:right="992"/>
        <w:rPr>
          <w:rFonts w:cs="Arial"/>
        </w:rPr>
      </w:pPr>
      <w:r>
        <w:rPr>
          <w:rFonts w:cs="Arial"/>
        </w:rPr>
        <w:t>La mise en œuvre</w:t>
      </w:r>
      <w:r w:rsidRPr="00EA58EC">
        <w:rPr>
          <w:rFonts w:cs="Arial"/>
        </w:rPr>
        <w:t xml:space="preserve"> d’un appel à projets Département-</w:t>
      </w:r>
      <w:r>
        <w:rPr>
          <w:rFonts w:cs="Arial"/>
        </w:rPr>
        <w:t>Intercommunalités,</w:t>
      </w:r>
      <w:r w:rsidRPr="00EA58EC">
        <w:rPr>
          <w:rFonts w:cs="Arial"/>
        </w:rPr>
        <w:t xml:space="preserve"> </w:t>
      </w:r>
      <w:r>
        <w:rPr>
          <w:rFonts w:cs="Arial"/>
        </w:rPr>
        <w:t>étant</w:t>
      </w:r>
      <w:r w:rsidRPr="00EA58EC">
        <w:rPr>
          <w:rFonts w:cs="Arial"/>
        </w:rPr>
        <w:t xml:space="preserve"> une première en</w:t>
      </w:r>
      <w:r>
        <w:rPr>
          <w:rFonts w:cs="Arial"/>
        </w:rPr>
        <w:t xml:space="preserve"> France,</w:t>
      </w:r>
      <w:r w:rsidRPr="00EA58EC">
        <w:rPr>
          <w:rFonts w:cs="Arial"/>
        </w:rPr>
        <w:t xml:space="preserve"> constitue</w:t>
      </w:r>
      <w:r>
        <w:rPr>
          <w:rFonts w:cs="Arial"/>
        </w:rPr>
        <w:t xml:space="preserve"> une démarche innovante.</w:t>
      </w:r>
    </w:p>
    <w:p w:rsidR="004944A8" w:rsidRPr="00D07306" w:rsidRDefault="004944A8" w:rsidP="00D41DBE">
      <w:pPr>
        <w:tabs>
          <w:tab w:val="left" w:pos="9356"/>
        </w:tabs>
        <w:spacing w:before="0"/>
        <w:ind w:right="992"/>
        <w:rPr>
          <w:rFonts w:cs="Arial"/>
          <w:lang w:eastAsia="fr-FR"/>
        </w:rPr>
      </w:pPr>
    </w:p>
    <w:p w:rsidR="004944A8" w:rsidRPr="000423DE" w:rsidRDefault="004944A8" w:rsidP="00D41DBE">
      <w:pPr>
        <w:tabs>
          <w:tab w:val="left" w:pos="7523"/>
          <w:tab w:val="left" w:pos="9356"/>
        </w:tabs>
        <w:spacing w:before="0"/>
        <w:ind w:right="992"/>
        <w:rPr>
          <w:rFonts w:cs="Arial"/>
          <w:b/>
          <w:color w:val="1F497D"/>
          <w:lang w:eastAsia="fr-FR"/>
        </w:rPr>
      </w:pPr>
      <w:r w:rsidRPr="000423DE">
        <w:rPr>
          <w:rFonts w:cs="Arial"/>
          <w:b/>
          <w:color w:val="1F497D"/>
          <w:lang w:eastAsia="fr-FR"/>
        </w:rPr>
        <w:t>Le principe de l’appel à projets commun :</w:t>
      </w:r>
      <w:r>
        <w:rPr>
          <w:rFonts w:cs="Arial"/>
          <w:b/>
          <w:color w:val="1F497D"/>
          <w:lang w:eastAsia="fr-FR"/>
        </w:rPr>
        <w:tab/>
      </w:r>
    </w:p>
    <w:p w:rsidR="004944A8" w:rsidRPr="00D71EAF" w:rsidRDefault="004944A8" w:rsidP="00D41DBE">
      <w:pPr>
        <w:tabs>
          <w:tab w:val="left" w:pos="9356"/>
        </w:tabs>
        <w:spacing w:before="0"/>
        <w:ind w:right="992"/>
        <w:rPr>
          <w:rFonts w:cs="Arial"/>
          <w:b/>
          <w:lang w:eastAsia="fr-FR"/>
        </w:rPr>
      </w:pPr>
    </w:p>
    <w:p w:rsidR="004944A8" w:rsidRPr="000C7529" w:rsidRDefault="004944A8" w:rsidP="00D41DBE">
      <w:pPr>
        <w:tabs>
          <w:tab w:val="left" w:pos="9356"/>
        </w:tabs>
        <w:spacing w:before="0"/>
        <w:ind w:right="992"/>
        <w:rPr>
          <w:rFonts w:cs="Arial"/>
          <w:lang w:eastAsia="fr-FR"/>
        </w:rPr>
      </w:pPr>
      <w:r>
        <w:rPr>
          <w:rFonts w:cs="Arial"/>
          <w:lang w:eastAsia="fr-FR"/>
        </w:rPr>
        <w:t xml:space="preserve">Le Conseil général de l’Isère pourra accompagner les projets éligibles </w:t>
      </w:r>
      <w:r w:rsidRPr="00BB4BDF">
        <w:rPr>
          <w:rFonts w:cs="Arial"/>
          <w:b/>
          <w:lang w:eastAsia="fr-FR"/>
        </w:rPr>
        <w:t>sur l’ensemble des territoires Isérois.</w:t>
      </w:r>
    </w:p>
    <w:p w:rsidR="004944A8" w:rsidRPr="00A07354" w:rsidRDefault="004944A8" w:rsidP="00D41DBE">
      <w:pPr>
        <w:tabs>
          <w:tab w:val="left" w:pos="9356"/>
        </w:tabs>
        <w:spacing w:before="0"/>
        <w:ind w:right="992"/>
        <w:rPr>
          <w:rFonts w:cs="Arial"/>
          <w:u w:val="single"/>
          <w:lang w:eastAsia="fr-FR"/>
        </w:rPr>
      </w:pPr>
    </w:p>
    <w:p w:rsidR="004944A8" w:rsidRDefault="004944A8" w:rsidP="00D41DBE">
      <w:pPr>
        <w:tabs>
          <w:tab w:val="left" w:pos="9356"/>
        </w:tabs>
        <w:spacing w:before="0"/>
        <w:ind w:right="992"/>
        <w:rPr>
          <w:rFonts w:cs="Arial"/>
          <w:lang w:eastAsia="fr-FR"/>
        </w:rPr>
      </w:pPr>
      <w:r>
        <w:rPr>
          <w:rFonts w:cs="Arial"/>
          <w:lang w:eastAsia="fr-FR"/>
        </w:rPr>
        <w:t>Les projets situés sur le périmètre de la CAPI ou de la CAPV pourront bénéficier d’une contribution supplémentaire de leur part.</w:t>
      </w:r>
    </w:p>
    <w:p w:rsidR="004944A8" w:rsidRPr="008F0058" w:rsidRDefault="004944A8" w:rsidP="00D41DBE">
      <w:pPr>
        <w:tabs>
          <w:tab w:val="left" w:pos="9356"/>
        </w:tabs>
        <w:spacing w:before="0"/>
        <w:ind w:right="992"/>
        <w:rPr>
          <w:rFonts w:cs="Arial"/>
          <w:i/>
          <w:iCs/>
          <w:lang w:eastAsia="fr-FR"/>
        </w:rPr>
      </w:pPr>
    </w:p>
    <w:p w:rsidR="004944A8" w:rsidRDefault="004944A8" w:rsidP="00D41DBE">
      <w:pPr>
        <w:tabs>
          <w:tab w:val="left" w:pos="9356"/>
        </w:tabs>
        <w:autoSpaceDE w:val="0"/>
        <w:autoSpaceDN w:val="0"/>
        <w:adjustRightInd w:val="0"/>
        <w:spacing w:before="0"/>
        <w:ind w:right="992"/>
        <w:rPr>
          <w:rFonts w:cs="Arial"/>
          <w:lang w:eastAsia="fr-FR"/>
        </w:rPr>
      </w:pPr>
      <w:r>
        <w:rPr>
          <w:rFonts w:cs="Arial"/>
          <w:kern w:val="24"/>
          <w:lang w:eastAsia="fr-FR"/>
        </w:rPr>
        <w:t xml:space="preserve"> Cet</w:t>
      </w:r>
      <w:r w:rsidRPr="008F0058">
        <w:rPr>
          <w:rFonts w:cs="Arial"/>
          <w:kern w:val="24"/>
          <w:lang w:eastAsia="fr-FR"/>
        </w:rPr>
        <w:t xml:space="preserve"> </w:t>
      </w:r>
      <w:r w:rsidRPr="008F0058">
        <w:rPr>
          <w:rFonts w:cs="Arial"/>
          <w:lang w:eastAsia="fr-FR"/>
        </w:rPr>
        <w:t xml:space="preserve">appel à projets commun </w:t>
      </w:r>
      <w:r>
        <w:rPr>
          <w:rFonts w:cs="Arial"/>
          <w:lang w:eastAsia="fr-FR"/>
        </w:rPr>
        <w:t>permettra :</w:t>
      </w:r>
    </w:p>
    <w:p w:rsidR="004944A8" w:rsidRPr="008F0058" w:rsidRDefault="004944A8" w:rsidP="00D41DBE">
      <w:pPr>
        <w:tabs>
          <w:tab w:val="left" w:pos="9356"/>
        </w:tabs>
        <w:autoSpaceDE w:val="0"/>
        <w:autoSpaceDN w:val="0"/>
        <w:adjustRightInd w:val="0"/>
        <w:spacing w:before="0"/>
        <w:ind w:right="992"/>
        <w:rPr>
          <w:rFonts w:cs="Arial"/>
          <w:lang w:eastAsia="fr-FR"/>
        </w:rPr>
      </w:pPr>
    </w:p>
    <w:p w:rsidR="004944A8" w:rsidRDefault="004944A8" w:rsidP="00D41DBE">
      <w:pPr>
        <w:numPr>
          <w:ilvl w:val="0"/>
          <w:numId w:val="15"/>
        </w:numPr>
        <w:tabs>
          <w:tab w:val="left" w:pos="9356"/>
        </w:tabs>
        <w:autoSpaceDE w:val="0"/>
        <w:autoSpaceDN w:val="0"/>
        <w:adjustRightInd w:val="0"/>
        <w:spacing w:before="0"/>
        <w:ind w:right="992"/>
        <w:rPr>
          <w:rFonts w:cs="Arial"/>
          <w:kern w:val="24"/>
          <w:lang w:eastAsia="fr-FR"/>
        </w:rPr>
      </w:pPr>
      <w:r w:rsidRPr="00715182">
        <w:rPr>
          <w:rFonts w:cs="Arial"/>
          <w:lang w:eastAsia="fr-FR"/>
        </w:rPr>
        <w:t>d’a</w:t>
      </w:r>
      <w:r w:rsidRPr="00715182">
        <w:rPr>
          <w:rFonts w:cs="Arial"/>
          <w:kern w:val="24"/>
          <w:lang w:eastAsia="fr-FR"/>
        </w:rPr>
        <w:t>ccro</w:t>
      </w:r>
      <w:r>
        <w:rPr>
          <w:rFonts w:cs="Arial"/>
          <w:kern w:val="24"/>
          <w:lang w:eastAsia="fr-FR"/>
        </w:rPr>
        <w:t>ît</w:t>
      </w:r>
      <w:r w:rsidRPr="00715182">
        <w:rPr>
          <w:rFonts w:cs="Arial"/>
          <w:kern w:val="24"/>
          <w:lang w:eastAsia="fr-FR"/>
        </w:rPr>
        <w:t xml:space="preserve">re l’efficacité du </w:t>
      </w:r>
      <w:r>
        <w:rPr>
          <w:rFonts w:cs="Arial"/>
          <w:kern w:val="24"/>
          <w:lang w:eastAsia="fr-FR"/>
        </w:rPr>
        <w:t>soutien financier aux</w:t>
      </w:r>
      <w:r w:rsidRPr="00715182">
        <w:rPr>
          <w:rFonts w:cs="Arial"/>
          <w:kern w:val="24"/>
          <w:lang w:eastAsia="fr-FR"/>
        </w:rPr>
        <w:t xml:space="preserve"> structures de l’ESS </w:t>
      </w:r>
    </w:p>
    <w:p w:rsidR="004944A8" w:rsidRDefault="004944A8" w:rsidP="00D41DBE">
      <w:pPr>
        <w:tabs>
          <w:tab w:val="left" w:pos="9356"/>
        </w:tabs>
        <w:autoSpaceDE w:val="0"/>
        <w:autoSpaceDN w:val="0"/>
        <w:adjustRightInd w:val="0"/>
        <w:spacing w:before="0"/>
        <w:ind w:left="360" w:right="992"/>
        <w:rPr>
          <w:rFonts w:cs="Arial"/>
          <w:kern w:val="24"/>
          <w:lang w:eastAsia="fr-FR"/>
        </w:rPr>
      </w:pPr>
    </w:p>
    <w:p w:rsidR="004944A8" w:rsidRPr="009D29AE" w:rsidRDefault="004944A8" w:rsidP="00D379D8">
      <w:pPr>
        <w:pStyle w:val="ListParagraph"/>
        <w:numPr>
          <w:ilvl w:val="0"/>
          <w:numId w:val="15"/>
        </w:numPr>
      </w:pPr>
      <w:r w:rsidRPr="009D29AE">
        <w:t>de mobiliser d’autres partenaires, notamment La Chambre régionale de l’ESS Rhône-Alpes (CRESS RA) La MCAE Isère-Active</w:t>
      </w:r>
    </w:p>
    <w:p w:rsidR="004944A8" w:rsidRDefault="004944A8" w:rsidP="00D41DBE">
      <w:pPr>
        <w:tabs>
          <w:tab w:val="left" w:pos="9356"/>
        </w:tabs>
        <w:autoSpaceDE w:val="0"/>
        <w:autoSpaceDN w:val="0"/>
        <w:adjustRightInd w:val="0"/>
        <w:spacing w:before="0"/>
        <w:ind w:right="992"/>
        <w:rPr>
          <w:rFonts w:cs="Arial"/>
          <w:bCs/>
        </w:rPr>
      </w:pPr>
    </w:p>
    <w:p w:rsidR="004944A8" w:rsidRPr="000423DE" w:rsidRDefault="004944A8" w:rsidP="00D41DBE">
      <w:pPr>
        <w:tabs>
          <w:tab w:val="left" w:pos="9356"/>
        </w:tabs>
        <w:autoSpaceDE w:val="0"/>
        <w:autoSpaceDN w:val="0"/>
        <w:adjustRightInd w:val="0"/>
        <w:spacing w:before="0"/>
        <w:ind w:right="992"/>
        <w:rPr>
          <w:rFonts w:cs="Arial"/>
          <w:b/>
          <w:bCs/>
          <w:color w:val="1F497D"/>
        </w:rPr>
      </w:pPr>
      <w:r w:rsidRPr="000423DE">
        <w:rPr>
          <w:rFonts w:cs="Arial"/>
          <w:b/>
          <w:bCs/>
          <w:color w:val="1F497D"/>
        </w:rPr>
        <w:t xml:space="preserve">Les objectifs </w:t>
      </w:r>
      <w:r>
        <w:rPr>
          <w:rFonts w:cs="Arial"/>
          <w:b/>
          <w:bCs/>
          <w:color w:val="1F497D"/>
        </w:rPr>
        <w:t>partagés</w:t>
      </w:r>
      <w:r w:rsidRPr="000423DE">
        <w:rPr>
          <w:rFonts w:cs="Arial"/>
          <w:b/>
          <w:bCs/>
          <w:color w:val="1F497D"/>
        </w:rPr>
        <w:t xml:space="preserve"> de l’appel à projets :</w:t>
      </w:r>
    </w:p>
    <w:p w:rsidR="004944A8" w:rsidRDefault="004944A8" w:rsidP="00D41DBE">
      <w:pPr>
        <w:tabs>
          <w:tab w:val="left" w:pos="9356"/>
        </w:tabs>
        <w:autoSpaceDE w:val="0"/>
        <w:autoSpaceDN w:val="0"/>
        <w:adjustRightInd w:val="0"/>
        <w:spacing w:before="0"/>
        <w:ind w:right="992"/>
        <w:rPr>
          <w:rFonts w:cs="Arial"/>
          <w:b/>
          <w:bCs/>
          <w:u w:val="single"/>
        </w:rPr>
      </w:pPr>
    </w:p>
    <w:p w:rsidR="004944A8" w:rsidRPr="00553470" w:rsidRDefault="004944A8" w:rsidP="00D41DBE">
      <w:pPr>
        <w:tabs>
          <w:tab w:val="left" w:pos="9356"/>
        </w:tabs>
        <w:autoSpaceDE w:val="0"/>
        <w:autoSpaceDN w:val="0"/>
        <w:adjustRightInd w:val="0"/>
        <w:spacing w:before="0"/>
        <w:ind w:right="992"/>
        <w:rPr>
          <w:rFonts w:cs="Arial"/>
          <w:bCs/>
          <w:i/>
        </w:rPr>
      </w:pPr>
      <w:r w:rsidRPr="00553470">
        <w:rPr>
          <w:rFonts w:cs="Arial"/>
          <w:bCs/>
        </w:rPr>
        <w:t>Cet appel à projets</w:t>
      </w:r>
      <w:r w:rsidRPr="00553470">
        <w:rPr>
          <w:rFonts w:cs="Arial"/>
          <w:bCs/>
          <w:i/>
        </w:rPr>
        <w:t xml:space="preserve"> </w:t>
      </w:r>
      <w:r w:rsidRPr="00865A03">
        <w:rPr>
          <w:rFonts w:cs="Arial"/>
          <w:bCs/>
        </w:rPr>
        <w:t>vise à</w:t>
      </w:r>
      <w:r w:rsidRPr="00553470">
        <w:rPr>
          <w:rFonts w:cs="Arial"/>
          <w:bCs/>
          <w:i/>
        </w:rPr>
        <w:t xml:space="preserve"> :</w:t>
      </w:r>
    </w:p>
    <w:p w:rsidR="004944A8" w:rsidRPr="00553470" w:rsidRDefault="004944A8" w:rsidP="00D41DBE">
      <w:pPr>
        <w:tabs>
          <w:tab w:val="left" w:pos="9356"/>
        </w:tabs>
        <w:autoSpaceDE w:val="0"/>
        <w:autoSpaceDN w:val="0"/>
        <w:adjustRightInd w:val="0"/>
        <w:spacing w:before="0"/>
        <w:ind w:right="992"/>
        <w:rPr>
          <w:rFonts w:cs="Arial"/>
          <w:bCs/>
          <w:i/>
        </w:rPr>
      </w:pPr>
    </w:p>
    <w:p w:rsidR="004944A8" w:rsidRPr="00553470" w:rsidRDefault="004944A8" w:rsidP="00D379D8">
      <w:pPr>
        <w:pStyle w:val="ListParagraph"/>
        <w:numPr>
          <w:ilvl w:val="0"/>
          <w:numId w:val="15"/>
        </w:numPr>
      </w:pPr>
      <w:r w:rsidRPr="00553470">
        <w:t xml:space="preserve">susciter l’émergence de nouveaux projets de création d’activité dans le secteur de l’ESS et favoriser ainsi l’expérimentation de formes innovantes d’activités économiques avec un fort ancrage territorial, </w:t>
      </w:r>
    </w:p>
    <w:p w:rsidR="004944A8" w:rsidRPr="00553470" w:rsidRDefault="004944A8" w:rsidP="00D41DBE">
      <w:pPr>
        <w:tabs>
          <w:tab w:val="left" w:pos="9356"/>
        </w:tabs>
        <w:autoSpaceDE w:val="0"/>
        <w:autoSpaceDN w:val="0"/>
        <w:adjustRightInd w:val="0"/>
        <w:spacing w:before="0"/>
        <w:ind w:right="992"/>
        <w:rPr>
          <w:rFonts w:cs="Arial"/>
          <w:bCs/>
          <w:i/>
        </w:rPr>
      </w:pPr>
    </w:p>
    <w:p w:rsidR="004944A8" w:rsidRDefault="004944A8" w:rsidP="00D379D8">
      <w:pPr>
        <w:pStyle w:val="ListParagraph"/>
        <w:numPr>
          <w:ilvl w:val="0"/>
          <w:numId w:val="15"/>
        </w:numPr>
      </w:pPr>
      <w:r w:rsidRPr="00553470">
        <w:t>aider à renforcer la performance économique des acteurs de l’ESS et consolider ainsi la viabilité économique des structures.</w:t>
      </w:r>
    </w:p>
    <w:p w:rsidR="004944A8" w:rsidRDefault="004944A8" w:rsidP="00D41DBE">
      <w:pPr>
        <w:tabs>
          <w:tab w:val="left" w:pos="9356"/>
        </w:tabs>
        <w:autoSpaceDE w:val="0"/>
        <w:autoSpaceDN w:val="0"/>
        <w:adjustRightInd w:val="0"/>
        <w:spacing w:before="0"/>
        <w:ind w:right="992"/>
        <w:rPr>
          <w:rFonts w:cs="Arial"/>
          <w:lang w:eastAsia="fr-FR"/>
        </w:rPr>
      </w:pPr>
    </w:p>
    <w:p w:rsidR="004944A8" w:rsidRDefault="004944A8" w:rsidP="00D41DBE">
      <w:pPr>
        <w:tabs>
          <w:tab w:val="left" w:pos="9356"/>
        </w:tabs>
        <w:autoSpaceDE w:val="0"/>
        <w:autoSpaceDN w:val="0"/>
        <w:adjustRightInd w:val="0"/>
        <w:spacing w:before="0"/>
        <w:ind w:right="992"/>
        <w:rPr>
          <w:rFonts w:cs="Arial"/>
          <w:kern w:val="24"/>
          <w:lang w:eastAsia="fr-FR"/>
        </w:rPr>
      </w:pPr>
      <w:r w:rsidRPr="008F0058">
        <w:rPr>
          <w:rFonts w:cs="Arial"/>
          <w:lang w:eastAsia="fr-FR"/>
        </w:rPr>
        <w:t xml:space="preserve">Les </w:t>
      </w:r>
      <w:r w:rsidRPr="008F0058">
        <w:rPr>
          <w:rFonts w:cs="Arial"/>
          <w:kern w:val="24"/>
          <w:lang w:eastAsia="fr-FR"/>
        </w:rPr>
        <w:t xml:space="preserve">porteurs de projets </w:t>
      </w:r>
      <w:r>
        <w:rPr>
          <w:rFonts w:cs="Arial"/>
          <w:kern w:val="24"/>
          <w:lang w:eastAsia="fr-FR"/>
        </w:rPr>
        <w:t xml:space="preserve">bénéficieront d’un fonctionnement simplifié leur permettant de  </w:t>
      </w:r>
      <w:r w:rsidRPr="008F0058">
        <w:rPr>
          <w:rFonts w:cs="Arial"/>
          <w:kern w:val="24"/>
          <w:lang w:eastAsia="fr-FR"/>
        </w:rPr>
        <w:t xml:space="preserve">déposer leur dossier de candidature auprès d’un guichet unique, </w:t>
      </w:r>
      <w:r w:rsidRPr="004772D8">
        <w:rPr>
          <w:rFonts w:cs="Arial"/>
          <w:kern w:val="24"/>
          <w:u w:val="single"/>
          <w:lang w:eastAsia="fr-FR"/>
        </w:rPr>
        <w:t>le</w:t>
      </w:r>
      <w:r w:rsidRPr="004772D8">
        <w:rPr>
          <w:rFonts w:cs="Arial"/>
          <w:u w:val="single"/>
          <w:lang w:eastAsia="fr-FR"/>
        </w:rPr>
        <w:t xml:space="preserve"> Département de l’Isère</w:t>
      </w:r>
      <w:r w:rsidRPr="008F0058">
        <w:rPr>
          <w:rFonts w:cs="Arial"/>
          <w:kern w:val="24"/>
          <w:lang w:eastAsia="fr-FR"/>
        </w:rPr>
        <w:t>.</w:t>
      </w:r>
    </w:p>
    <w:p w:rsidR="004944A8" w:rsidRDefault="004944A8" w:rsidP="00D41DBE">
      <w:pPr>
        <w:tabs>
          <w:tab w:val="left" w:pos="9356"/>
        </w:tabs>
        <w:autoSpaceDE w:val="0"/>
        <w:autoSpaceDN w:val="0"/>
        <w:adjustRightInd w:val="0"/>
        <w:ind w:right="992"/>
        <w:rPr>
          <w:rFonts w:cs="Arial"/>
          <w:b/>
          <w:lang w:eastAsia="fr-FR"/>
        </w:rPr>
      </w:pPr>
      <w:r w:rsidDel="00D07306">
        <w:rPr>
          <w:rFonts w:cs="Arial"/>
          <w:b/>
          <w:lang w:eastAsia="fr-FR"/>
        </w:rPr>
        <w:t xml:space="preserve"> </w:t>
      </w:r>
    </w:p>
    <w:p w:rsidR="004944A8" w:rsidRDefault="004944A8" w:rsidP="00D41DBE">
      <w:pPr>
        <w:tabs>
          <w:tab w:val="left" w:pos="9356"/>
        </w:tabs>
        <w:autoSpaceDE w:val="0"/>
        <w:autoSpaceDN w:val="0"/>
        <w:adjustRightInd w:val="0"/>
        <w:ind w:right="992"/>
        <w:rPr>
          <w:rFonts w:cs="Arial"/>
          <w:b/>
          <w:color w:val="1F497D"/>
          <w:kern w:val="24"/>
          <w:lang w:eastAsia="fr-FR"/>
        </w:rPr>
      </w:pPr>
    </w:p>
    <w:p w:rsidR="004944A8" w:rsidRDefault="004944A8" w:rsidP="00D41DBE">
      <w:pPr>
        <w:tabs>
          <w:tab w:val="left" w:pos="9356"/>
        </w:tabs>
        <w:autoSpaceDE w:val="0"/>
        <w:autoSpaceDN w:val="0"/>
        <w:adjustRightInd w:val="0"/>
        <w:ind w:right="992"/>
        <w:rPr>
          <w:rFonts w:cs="Arial"/>
          <w:b/>
          <w:color w:val="1F497D"/>
          <w:kern w:val="24"/>
          <w:lang w:eastAsia="fr-FR"/>
        </w:rPr>
      </w:pPr>
    </w:p>
    <w:p w:rsidR="004944A8" w:rsidRDefault="004944A8" w:rsidP="00D41DBE">
      <w:pPr>
        <w:tabs>
          <w:tab w:val="left" w:pos="9356"/>
        </w:tabs>
        <w:autoSpaceDE w:val="0"/>
        <w:autoSpaceDN w:val="0"/>
        <w:adjustRightInd w:val="0"/>
        <w:ind w:right="992"/>
        <w:rPr>
          <w:rFonts w:cs="Arial"/>
          <w:b/>
          <w:color w:val="1F497D"/>
          <w:kern w:val="24"/>
          <w:lang w:eastAsia="fr-FR"/>
        </w:rPr>
      </w:pPr>
    </w:p>
    <w:p w:rsidR="004944A8" w:rsidRDefault="004944A8" w:rsidP="00D41DBE">
      <w:pPr>
        <w:tabs>
          <w:tab w:val="left" w:pos="9356"/>
        </w:tabs>
        <w:autoSpaceDE w:val="0"/>
        <w:autoSpaceDN w:val="0"/>
        <w:adjustRightInd w:val="0"/>
        <w:ind w:right="992"/>
        <w:rPr>
          <w:rFonts w:cs="Arial"/>
        </w:rPr>
      </w:pPr>
      <w:r w:rsidRPr="00321EC4">
        <w:rPr>
          <w:rFonts w:cs="Arial"/>
          <w:b/>
          <w:color w:val="1F497D"/>
          <w:kern w:val="24"/>
          <w:lang w:eastAsia="fr-FR"/>
        </w:rPr>
        <w:t>Le Département de l’Isère</w:t>
      </w:r>
      <w:r w:rsidRPr="00321EC4">
        <w:rPr>
          <w:rFonts w:cs="Arial"/>
          <w:color w:val="1F497D"/>
          <w:kern w:val="24"/>
          <w:lang w:eastAsia="fr-FR"/>
        </w:rPr>
        <w:t xml:space="preserve"> </w:t>
      </w:r>
      <w:r w:rsidRPr="00CA72E8">
        <w:rPr>
          <w:rFonts w:cs="Arial"/>
          <w:kern w:val="24"/>
          <w:lang w:eastAsia="fr-FR"/>
        </w:rPr>
        <w:t xml:space="preserve">a décidé de mettre </w:t>
      </w:r>
      <w:r>
        <w:rPr>
          <w:rFonts w:cs="Arial"/>
        </w:rPr>
        <w:t>en œuvre en 2012 une politique à dimension économique</w:t>
      </w:r>
      <w:r>
        <w:rPr>
          <w:rFonts w:cs="Arial"/>
          <w:b/>
          <w:bCs/>
        </w:rPr>
        <w:t xml:space="preserve"> </w:t>
      </w:r>
      <w:r>
        <w:rPr>
          <w:rFonts w:cs="Arial"/>
        </w:rPr>
        <w:t>en faveur de l’ESS, pour affirmer son engagement dans un développement responsable, créateur d’activités.</w:t>
      </w:r>
    </w:p>
    <w:p w:rsidR="004944A8" w:rsidRDefault="004944A8" w:rsidP="00D41DBE">
      <w:pPr>
        <w:tabs>
          <w:tab w:val="left" w:pos="9356"/>
        </w:tabs>
        <w:autoSpaceDE w:val="0"/>
        <w:autoSpaceDN w:val="0"/>
        <w:adjustRightInd w:val="0"/>
        <w:spacing w:before="0"/>
        <w:ind w:right="992"/>
        <w:rPr>
          <w:rFonts w:cs="Arial"/>
          <w:szCs w:val="24"/>
          <w:lang w:eastAsia="fr-FR"/>
        </w:rPr>
      </w:pPr>
    </w:p>
    <w:p w:rsidR="004944A8" w:rsidRDefault="004944A8" w:rsidP="00D41DBE">
      <w:pPr>
        <w:tabs>
          <w:tab w:val="left" w:pos="9356"/>
        </w:tabs>
        <w:autoSpaceDE w:val="0"/>
        <w:autoSpaceDN w:val="0"/>
        <w:adjustRightInd w:val="0"/>
        <w:spacing w:before="0"/>
        <w:ind w:right="992"/>
        <w:rPr>
          <w:rFonts w:cs="Arial"/>
          <w:szCs w:val="24"/>
          <w:lang w:eastAsia="fr-FR"/>
        </w:rPr>
      </w:pPr>
      <w:r w:rsidRPr="000068D4">
        <w:rPr>
          <w:rFonts w:cs="Arial"/>
          <w:szCs w:val="24"/>
          <w:lang w:eastAsia="fr-FR"/>
        </w:rPr>
        <w:t>Le Département de l’Isère accompagne déjà de nombreu</w:t>
      </w:r>
      <w:r>
        <w:rPr>
          <w:rFonts w:cs="Arial"/>
          <w:szCs w:val="24"/>
          <w:lang w:eastAsia="fr-FR"/>
        </w:rPr>
        <w:t>x</w:t>
      </w:r>
      <w:r w:rsidRPr="000068D4">
        <w:rPr>
          <w:rFonts w:cs="Arial"/>
          <w:szCs w:val="24"/>
          <w:lang w:eastAsia="fr-FR"/>
        </w:rPr>
        <w:t xml:space="preserve"> </w:t>
      </w:r>
      <w:r>
        <w:rPr>
          <w:rFonts w:cs="Arial"/>
          <w:szCs w:val="24"/>
          <w:lang w:eastAsia="fr-FR"/>
        </w:rPr>
        <w:t>organismes</w:t>
      </w:r>
      <w:r w:rsidRPr="000068D4">
        <w:rPr>
          <w:rFonts w:cs="Arial"/>
          <w:szCs w:val="24"/>
          <w:lang w:eastAsia="fr-FR"/>
        </w:rPr>
        <w:t xml:space="preserve"> relevant de ce secteur au titre de ses différentes politiques publiques, principalement dans les champs associatifs. </w:t>
      </w:r>
      <w:r>
        <w:rPr>
          <w:rFonts w:cs="Arial"/>
          <w:szCs w:val="24"/>
          <w:lang w:eastAsia="fr-FR"/>
        </w:rPr>
        <w:t>Il</w:t>
      </w:r>
      <w:r w:rsidRPr="000068D4">
        <w:rPr>
          <w:rFonts w:cs="Arial"/>
          <w:szCs w:val="24"/>
          <w:lang w:eastAsia="fr-FR"/>
        </w:rPr>
        <w:t xml:space="preserve"> soutient </w:t>
      </w:r>
      <w:r>
        <w:rPr>
          <w:rFonts w:cs="Arial"/>
          <w:szCs w:val="24"/>
          <w:lang w:eastAsia="fr-FR"/>
        </w:rPr>
        <w:t xml:space="preserve">ainsi </w:t>
      </w:r>
      <w:r w:rsidRPr="000068D4">
        <w:rPr>
          <w:rFonts w:cs="Arial"/>
          <w:szCs w:val="24"/>
          <w:lang w:eastAsia="fr-FR"/>
        </w:rPr>
        <w:t xml:space="preserve">près d’une centaine </w:t>
      </w:r>
      <w:r>
        <w:rPr>
          <w:rFonts w:cs="Arial"/>
          <w:szCs w:val="24"/>
          <w:lang w:eastAsia="fr-FR"/>
        </w:rPr>
        <w:t xml:space="preserve">de </w:t>
      </w:r>
      <w:r w:rsidRPr="000068D4">
        <w:rPr>
          <w:rFonts w:cs="Arial"/>
          <w:szCs w:val="24"/>
          <w:lang w:eastAsia="fr-FR"/>
        </w:rPr>
        <w:t xml:space="preserve">structures relevant de l’insertion par l’activité économique  </w:t>
      </w:r>
      <w:r>
        <w:rPr>
          <w:rFonts w:cs="Arial"/>
          <w:szCs w:val="24"/>
          <w:lang w:eastAsia="fr-FR"/>
        </w:rPr>
        <w:t>via</w:t>
      </w:r>
      <w:r w:rsidRPr="000068D4">
        <w:rPr>
          <w:rFonts w:cs="Arial"/>
          <w:szCs w:val="24"/>
          <w:lang w:eastAsia="fr-FR"/>
        </w:rPr>
        <w:t xml:space="preserve"> le budget départemental d’insertion (BDI).</w:t>
      </w:r>
    </w:p>
    <w:p w:rsidR="004944A8" w:rsidRDefault="004944A8" w:rsidP="00D41DBE">
      <w:pPr>
        <w:tabs>
          <w:tab w:val="left" w:pos="9356"/>
        </w:tabs>
        <w:autoSpaceDE w:val="0"/>
        <w:autoSpaceDN w:val="0"/>
        <w:adjustRightInd w:val="0"/>
        <w:spacing w:before="0"/>
        <w:ind w:right="992"/>
        <w:rPr>
          <w:rFonts w:cs="Arial"/>
          <w:szCs w:val="24"/>
          <w:lang w:eastAsia="fr-FR"/>
        </w:rPr>
      </w:pPr>
      <w:r>
        <w:rPr>
          <w:rFonts w:cs="Arial"/>
          <w:szCs w:val="24"/>
          <w:lang w:eastAsia="fr-FR"/>
        </w:rPr>
        <w:t xml:space="preserve">La mise en place d’une politique dédiée à ce secteur s’inscrit dans une volonté d’accompagner l’émergence d’un nouveau modèle économique et social. </w:t>
      </w:r>
    </w:p>
    <w:p w:rsidR="004944A8" w:rsidRDefault="004944A8" w:rsidP="00D41DBE">
      <w:pPr>
        <w:tabs>
          <w:tab w:val="left" w:pos="9356"/>
        </w:tabs>
        <w:autoSpaceDE w:val="0"/>
        <w:autoSpaceDN w:val="0"/>
        <w:adjustRightInd w:val="0"/>
        <w:spacing w:before="0"/>
        <w:ind w:right="992"/>
        <w:rPr>
          <w:rFonts w:cs="Arial"/>
          <w:szCs w:val="24"/>
          <w:lang w:eastAsia="fr-FR"/>
        </w:rPr>
      </w:pPr>
    </w:p>
    <w:p w:rsidR="004944A8" w:rsidRDefault="004944A8" w:rsidP="00D41DBE">
      <w:pPr>
        <w:tabs>
          <w:tab w:val="left" w:pos="9356"/>
        </w:tabs>
        <w:autoSpaceDE w:val="0"/>
        <w:autoSpaceDN w:val="0"/>
        <w:adjustRightInd w:val="0"/>
        <w:spacing w:before="0"/>
        <w:ind w:right="992"/>
        <w:rPr>
          <w:rFonts w:cs="Arial"/>
          <w:szCs w:val="24"/>
          <w:lang w:eastAsia="fr-FR"/>
        </w:rPr>
      </w:pPr>
      <w:r>
        <w:rPr>
          <w:rFonts w:cs="Arial"/>
          <w:szCs w:val="24"/>
          <w:lang w:eastAsia="fr-FR"/>
        </w:rPr>
        <w:t>Cette politique se décline en un</w:t>
      </w:r>
      <w:r w:rsidRPr="002D167F">
        <w:rPr>
          <w:rFonts w:cs="Arial"/>
          <w:szCs w:val="24"/>
          <w:lang w:eastAsia="fr-FR"/>
        </w:rPr>
        <w:t xml:space="preserve"> plan d’actions composé de deux axes d’intervention :</w:t>
      </w:r>
    </w:p>
    <w:p w:rsidR="004944A8" w:rsidRPr="002D167F" w:rsidRDefault="004944A8" w:rsidP="00D41DBE">
      <w:pPr>
        <w:tabs>
          <w:tab w:val="left" w:pos="9356"/>
        </w:tabs>
        <w:autoSpaceDE w:val="0"/>
        <w:autoSpaceDN w:val="0"/>
        <w:adjustRightInd w:val="0"/>
        <w:spacing w:before="0"/>
        <w:ind w:right="992"/>
        <w:rPr>
          <w:rFonts w:cs="Arial"/>
          <w:szCs w:val="24"/>
          <w:lang w:eastAsia="fr-FR"/>
        </w:rPr>
      </w:pPr>
    </w:p>
    <w:p w:rsidR="004944A8" w:rsidRPr="002D167F" w:rsidRDefault="004944A8" w:rsidP="00D41DBE">
      <w:pPr>
        <w:tabs>
          <w:tab w:val="left" w:pos="9356"/>
        </w:tabs>
        <w:autoSpaceDE w:val="0"/>
        <w:autoSpaceDN w:val="0"/>
        <w:adjustRightInd w:val="0"/>
        <w:spacing w:before="0"/>
        <w:ind w:right="992" w:firstLine="426"/>
        <w:rPr>
          <w:rFonts w:cs="Arial"/>
          <w:szCs w:val="24"/>
          <w:lang w:eastAsia="fr-FR"/>
        </w:rPr>
      </w:pPr>
      <w:r>
        <w:rPr>
          <w:rFonts w:cs="Arial"/>
          <w:szCs w:val="24"/>
          <w:lang w:eastAsia="fr-FR"/>
        </w:rPr>
        <w:t xml:space="preserve">- </w:t>
      </w:r>
      <w:r w:rsidRPr="002D167F">
        <w:rPr>
          <w:rFonts w:cs="Arial"/>
          <w:szCs w:val="24"/>
          <w:lang w:eastAsia="fr-FR"/>
        </w:rPr>
        <w:t xml:space="preserve"> </w:t>
      </w:r>
      <w:r>
        <w:rPr>
          <w:rFonts w:cs="Arial"/>
          <w:szCs w:val="24"/>
          <w:lang w:eastAsia="fr-FR"/>
        </w:rPr>
        <w:t>a</w:t>
      </w:r>
      <w:r w:rsidRPr="002D167F">
        <w:rPr>
          <w:rFonts w:cs="Arial"/>
          <w:szCs w:val="24"/>
          <w:lang w:eastAsia="fr-FR"/>
        </w:rPr>
        <w:t>ccroitre la performance économique des structures de l’ESS</w:t>
      </w:r>
    </w:p>
    <w:p w:rsidR="004944A8" w:rsidRDefault="004944A8" w:rsidP="00D41DBE">
      <w:pPr>
        <w:tabs>
          <w:tab w:val="left" w:pos="9356"/>
        </w:tabs>
        <w:autoSpaceDE w:val="0"/>
        <w:autoSpaceDN w:val="0"/>
        <w:adjustRightInd w:val="0"/>
        <w:spacing w:before="0"/>
        <w:ind w:right="992" w:firstLine="426"/>
        <w:rPr>
          <w:rFonts w:cs="Arial"/>
          <w:szCs w:val="24"/>
          <w:lang w:eastAsia="fr-FR"/>
        </w:rPr>
      </w:pPr>
      <w:r>
        <w:rPr>
          <w:rFonts w:cs="Arial"/>
          <w:szCs w:val="24"/>
          <w:lang w:eastAsia="fr-FR"/>
        </w:rPr>
        <w:t xml:space="preserve">- </w:t>
      </w:r>
      <w:r w:rsidRPr="002D167F">
        <w:rPr>
          <w:rFonts w:cs="Arial"/>
          <w:szCs w:val="24"/>
          <w:lang w:eastAsia="fr-FR"/>
        </w:rPr>
        <w:t xml:space="preserve"> </w:t>
      </w:r>
      <w:r>
        <w:rPr>
          <w:rFonts w:cs="Arial"/>
          <w:szCs w:val="24"/>
          <w:lang w:eastAsia="fr-FR"/>
        </w:rPr>
        <w:t>c</w:t>
      </w:r>
      <w:r w:rsidRPr="002D167F">
        <w:rPr>
          <w:rFonts w:cs="Arial"/>
          <w:szCs w:val="24"/>
          <w:lang w:eastAsia="fr-FR"/>
        </w:rPr>
        <w:t>onsolider le rôle de l’ESS comme acteur de l’économie en Isère.</w:t>
      </w:r>
    </w:p>
    <w:p w:rsidR="004944A8" w:rsidRDefault="004944A8" w:rsidP="00D41DBE">
      <w:pPr>
        <w:tabs>
          <w:tab w:val="left" w:pos="9356"/>
        </w:tabs>
        <w:autoSpaceDE w:val="0"/>
        <w:autoSpaceDN w:val="0"/>
        <w:adjustRightInd w:val="0"/>
        <w:spacing w:before="0"/>
        <w:ind w:right="992" w:firstLine="426"/>
        <w:rPr>
          <w:rFonts w:cs="Arial"/>
          <w:szCs w:val="24"/>
          <w:lang w:eastAsia="fr-FR"/>
        </w:rPr>
      </w:pPr>
    </w:p>
    <w:p w:rsidR="004944A8" w:rsidRPr="002D167F" w:rsidRDefault="004944A8" w:rsidP="00D41DBE">
      <w:pPr>
        <w:tabs>
          <w:tab w:val="left" w:pos="9356"/>
        </w:tabs>
        <w:autoSpaceDE w:val="0"/>
        <w:autoSpaceDN w:val="0"/>
        <w:adjustRightInd w:val="0"/>
        <w:spacing w:before="0"/>
        <w:ind w:right="992"/>
        <w:rPr>
          <w:rFonts w:cs="Arial"/>
          <w:szCs w:val="24"/>
          <w:lang w:eastAsia="fr-FR"/>
        </w:rPr>
      </w:pPr>
    </w:p>
    <w:p w:rsidR="004944A8" w:rsidRDefault="004944A8" w:rsidP="00D41DBE">
      <w:pPr>
        <w:tabs>
          <w:tab w:val="left" w:pos="9356"/>
        </w:tabs>
        <w:autoSpaceDE w:val="0"/>
        <w:autoSpaceDN w:val="0"/>
        <w:adjustRightInd w:val="0"/>
        <w:spacing w:before="0"/>
        <w:ind w:right="992"/>
      </w:pPr>
      <w:r w:rsidRPr="00321EC4">
        <w:rPr>
          <w:rFonts w:cs="Arial"/>
          <w:b/>
          <w:color w:val="1F497D"/>
          <w:lang w:eastAsia="fr-FR"/>
        </w:rPr>
        <w:t xml:space="preserve">La Communauté d’agglomération Portes de l’Isère </w:t>
      </w:r>
      <w:r w:rsidRPr="00321EC4">
        <w:rPr>
          <w:color w:val="1F497D"/>
        </w:rPr>
        <w:t xml:space="preserve"> </w:t>
      </w:r>
      <w:r>
        <w:t xml:space="preserve">s’est engagée depuis 2010 pour la construction d’une agglomération durable sur son territoire. La CAPI participe ainsi à la structuration d’une filière des éco-matériaux et de la construction durable autour d’un pôle national d’assemblages des solutions constructives innovantes. Plus largement l’ensemble des politiques de la CAPI est aujourd’hui tourné vers l’ambition d’un territoire exemplaire en matière de préservation des ressources, d’aménagement durable et d’innovation. </w:t>
      </w:r>
    </w:p>
    <w:p w:rsidR="004944A8" w:rsidRDefault="004944A8" w:rsidP="00D41DBE">
      <w:pPr>
        <w:tabs>
          <w:tab w:val="left" w:pos="9356"/>
        </w:tabs>
        <w:ind w:right="992"/>
      </w:pPr>
      <w:r>
        <w:t>La CAPI souhaite intégrer les acteurs de l’Economie sociale et solidaire dans cette dynamique et s’associe au Département de l’Isère dans cet appel à projets en proposant aux porteurs de projet de son territoire un financement complémentaire thématisé sur les modes de vie durables. Dans le cadre de cet appel à projets, la CAPI pourra donc accompagner les projets ayant pour objectif la mise en œuvre de modes de vie plus durables sur son territoire.</w:t>
      </w:r>
    </w:p>
    <w:p w:rsidR="004944A8" w:rsidRDefault="004944A8" w:rsidP="00D41DBE">
      <w:pPr>
        <w:tabs>
          <w:tab w:val="left" w:pos="1665"/>
          <w:tab w:val="left" w:pos="9356"/>
        </w:tabs>
        <w:autoSpaceDE w:val="0"/>
        <w:autoSpaceDN w:val="0"/>
        <w:adjustRightInd w:val="0"/>
        <w:spacing w:before="0" w:line="241" w:lineRule="atLeast"/>
        <w:ind w:right="992"/>
        <w:jc w:val="left"/>
        <w:rPr>
          <w:rFonts w:cs="Arial"/>
          <w:b/>
          <w:bCs/>
          <w:color w:val="1F497D"/>
          <w:sz w:val="28"/>
          <w:szCs w:val="28"/>
        </w:rPr>
      </w:pPr>
    </w:p>
    <w:p w:rsidR="004944A8" w:rsidRDefault="004944A8" w:rsidP="00D41DBE">
      <w:pPr>
        <w:tabs>
          <w:tab w:val="left" w:pos="1665"/>
          <w:tab w:val="left" w:pos="9356"/>
        </w:tabs>
        <w:autoSpaceDE w:val="0"/>
        <w:autoSpaceDN w:val="0"/>
        <w:adjustRightInd w:val="0"/>
        <w:spacing w:before="0" w:line="241" w:lineRule="atLeast"/>
        <w:ind w:right="992"/>
        <w:jc w:val="left"/>
        <w:rPr>
          <w:rFonts w:cs="Arial"/>
          <w:b/>
          <w:bCs/>
          <w:color w:val="1F497D"/>
          <w:sz w:val="28"/>
          <w:szCs w:val="28"/>
        </w:rPr>
      </w:pPr>
    </w:p>
    <w:p w:rsidR="004944A8" w:rsidRPr="00A62A3A" w:rsidRDefault="004944A8" w:rsidP="00D41DBE">
      <w:pPr>
        <w:tabs>
          <w:tab w:val="left" w:pos="1665"/>
          <w:tab w:val="left" w:pos="9356"/>
        </w:tabs>
        <w:autoSpaceDE w:val="0"/>
        <w:autoSpaceDN w:val="0"/>
        <w:adjustRightInd w:val="0"/>
        <w:spacing w:before="0" w:line="241" w:lineRule="atLeast"/>
        <w:ind w:right="992"/>
        <w:rPr>
          <w:rFonts w:cs="Arial"/>
          <w:color w:val="000000"/>
        </w:rPr>
      </w:pPr>
      <w:r w:rsidRPr="00321EC4">
        <w:rPr>
          <w:rFonts w:cs="Arial"/>
          <w:b/>
          <w:color w:val="1F497D"/>
        </w:rPr>
        <w:t>La Communauté d’agglomération du Pays Voironnais</w:t>
      </w:r>
      <w:r w:rsidRPr="008240FF">
        <w:rPr>
          <w:rFonts w:cs="Arial"/>
        </w:rPr>
        <w:t>,</w:t>
      </w:r>
      <w:r>
        <w:rPr>
          <w:rFonts w:cs="Arial"/>
          <w:b/>
          <w:color w:val="000000"/>
        </w:rPr>
        <w:t xml:space="preserve"> </w:t>
      </w:r>
      <w:r w:rsidRPr="00321EC4">
        <w:rPr>
          <w:rFonts w:cs="Arial"/>
          <w:color w:val="000000"/>
        </w:rPr>
        <w:t>l</w:t>
      </w:r>
      <w:r>
        <w:rPr>
          <w:rFonts w:cs="Arial"/>
          <w:color w:val="000000"/>
        </w:rPr>
        <w:t>o</w:t>
      </w:r>
      <w:r w:rsidRPr="00A62A3A">
        <w:rPr>
          <w:rFonts w:cs="Arial"/>
          <w:color w:val="000000"/>
        </w:rPr>
        <w:t xml:space="preserve">rs de l’élaboration de son nouveau projet de territoire adopté en octobre 2009,  l’économie sociale et solidaire a été intégrée comme un des </w:t>
      </w:r>
      <w:r w:rsidRPr="00564671">
        <w:rPr>
          <w:rFonts w:cs="Arial"/>
          <w:bCs/>
          <w:color w:val="000000"/>
        </w:rPr>
        <w:t>enjeux de confortement du statut de pôle d’équilibre du Pays Voironnais</w:t>
      </w:r>
      <w:r w:rsidRPr="00A62A3A">
        <w:rPr>
          <w:rFonts w:cs="Arial"/>
          <w:color w:val="000000"/>
        </w:rPr>
        <w:t xml:space="preserve"> au sein de la RUG.</w:t>
      </w:r>
    </w:p>
    <w:p w:rsidR="004944A8" w:rsidRPr="00A62A3A" w:rsidRDefault="004944A8" w:rsidP="00D41DBE">
      <w:pPr>
        <w:tabs>
          <w:tab w:val="left" w:pos="9356"/>
        </w:tabs>
        <w:autoSpaceDE w:val="0"/>
        <w:autoSpaceDN w:val="0"/>
        <w:adjustRightInd w:val="0"/>
        <w:ind w:right="992"/>
        <w:rPr>
          <w:rFonts w:cs="Arial"/>
          <w:color w:val="000000"/>
        </w:rPr>
      </w:pPr>
      <w:r w:rsidRPr="00A62A3A">
        <w:rPr>
          <w:rFonts w:cs="Arial"/>
          <w:color w:val="000000"/>
        </w:rPr>
        <w:t>Cet enjeu prend en compte le développement des capacités économiques du territoire par un « accompagnement du tissu économique » et un développement équilibré de l’ensemble des sphères productives, « présentielles, ESS... ».</w:t>
      </w:r>
    </w:p>
    <w:p w:rsidR="004944A8" w:rsidRPr="00A62A3A" w:rsidRDefault="004944A8" w:rsidP="00D41DBE">
      <w:pPr>
        <w:tabs>
          <w:tab w:val="left" w:pos="9356"/>
        </w:tabs>
        <w:autoSpaceDE w:val="0"/>
        <w:autoSpaceDN w:val="0"/>
        <w:adjustRightInd w:val="0"/>
        <w:ind w:right="992"/>
        <w:rPr>
          <w:rFonts w:cs="Arial"/>
          <w:color w:val="000000"/>
        </w:rPr>
      </w:pPr>
      <w:r w:rsidRPr="00564671">
        <w:rPr>
          <w:rFonts w:cs="Arial"/>
          <w:bCs/>
          <w:smallCaps/>
        </w:rPr>
        <w:t>U</w:t>
      </w:r>
      <w:r w:rsidRPr="00A62A3A">
        <w:rPr>
          <w:rFonts w:cs="Arial"/>
          <w:color w:val="000000"/>
        </w:rPr>
        <w:t>n plan d’actions a été adopté par la collectivité en juillet 2011 autour de cinq axes :</w:t>
      </w:r>
    </w:p>
    <w:p w:rsidR="004944A8" w:rsidRPr="00A62A3A" w:rsidRDefault="004944A8" w:rsidP="00D379D8">
      <w:pPr>
        <w:pStyle w:val="ListParagraph"/>
        <w:numPr>
          <w:ilvl w:val="0"/>
          <w:numId w:val="15"/>
        </w:numPr>
      </w:pPr>
      <w:r>
        <w:t>p</w:t>
      </w:r>
      <w:r w:rsidRPr="00A62A3A">
        <w:t>romouvoir une meilleure reconnaissance et lisibilité de l’ESS,</w:t>
      </w:r>
    </w:p>
    <w:p w:rsidR="004944A8" w:rsidRPr="00A62A3A" w:rsidRDefault="004944A8" w:rsidP="00D379D8">
      <w:pPr>
        <w:pStyle w:val="ListParagraph"/>
        <w:numPr>
          <w:ilvl w:val="0"/>
          <w:numId w:val="15"/>
        </w:numPr>
      </w:pPr>
      <w:r>
        <w:t>s</w:t>
      </w:r>
      <w:r w:rsidRPr="00A62A3A">
        <w:t>outenir les projets structurants d’intérêt communautaire,</w:t>
      </w:r>
    </w:p>
    <w:p w:rsidR="004944A8" w:rsidRPr="00A62A3A" w:rsidRDefault="004944A8" w:rsidP="00D379D8">
      <w:pPr>
        <w:pStyle w:val="ListParagraph"/>
        <w:numPr>
          <w:ilvl w:val="0"/>
          <w:numId w:val="15"/>
        </w:numPr>
      </w:pPr>
      <w:r>
        <w:t>a</w:t>
      </w:r>
      <w:r w:rsidRPr="00A62A3A">
        <w:t>ccompagner le secteur de l’ESS et faciliter l’accès à des dispositifs de droit commun,</w:t>
      </w:r>
    </w:p>
    <w:p w:rsidR="004944A8" w:rsidRPr="00A62A3A" w:rsidRDefault="004944A8" w:rsidP="00D379D8">
      <w:pPr>
        <w:pStyle w:val="ListParagraph"/>
        <w:numPr>
          <w:ilvl w:val="0"/>
          <w:numId w:val="15"/>
        </w:numPr>
      </w:pPr>
      <w:r>
        <w:t>f</w:t>
      </w:r>
      <w:r w:rsidRPr="00A62A3A">
        <w:t>avoriser la structuration du secteur de l’ESS,</w:t>
      </w:r>
    </w:p>
    <w:p w:rsidR="004944A8" w:rsidRPr="00A62A3A" w:rsidRDefault="004944A8" w:rsidP="00D379D8">
      <w:pPr>
        <w:pStyle w:val="ListParagraph"/>
        <w:numPr>
          <w:ilvl w:val="0"/>
          <w:numId w:val="15"/>
        </w:numPr>
      </w:pPr>
      <w:r>
        <w:t>f</w:t>
      </w:r>
      <w:r w:rsidRPr="00A62A3A">
        <w:t>avoriser l’émergence de nouvelles activités fondées sur l’innovation sociale.</w:t>
      </w:r>
    </w:p>
    <w:p w:rsidR="004944A8" w:rsidRPr="00A62A3A" w:rsidRDefault="004944A8" w:rsidP="00D41DBE">
      <w:pPr>
        <w:tabs>
          <w:tab w:val="left" w:pos="9356"/>
        </w:tabs>
        <w:autoSpaceDE w:val="0"/>
        <w:autoSpaceDN w:val="0"/>
        <w:adjustRightInd w:val="0"/>
        <w:spacing w:before="0" w:line="241" w:lineRule="atLeast"/>
        <w:ind w:right="992"/>
        <w:rPr>
          <w:rFonts w:cs="Arial"/>
          <w:b/>
          <w:bCs/>
          <w:color w:val="1F497D"/>
        </w:rPr>
      </w:pPr>
    </w:p>
    <w:p w:rsidR="004944A8" w:rsidRDefault="004944A8" w:rsidP="00D41DBE">
      <w:pPr>
        <w:tabs>
          <w:tab w:val="left" w:pos="9356"/>
        </w:tabs>
        <w:autoSpaceDE w:val="0"/>
        <w:autoSpaceDN w:val="0"/>
        <w:adjustRightInd w:val="0"/>
        <w:spacing w:before="0"/>
        <w:ind w:right="992"/>
        <w:rPr>
          <w:rFonts w:ascii="Verdana" w:hAnsi="Verdana" w:cs="Verdana"/>
          <w:kern w:val="24"/>
          <w:sz w:val="56"/>
          <w:szCs w:val="56"/>
          <w:lang w:eastAsia="fr-FR"/>
        </w:rPr>
      </w:pPr>
    </w:p>
    <w:p w:rsidR="004944A8" w:rsidRDefault="004944A8" w:rsidP="00D41DBE">
      <w:pPr>
        <w:tabs>
          <w:tab w:val="left" w:pos="9356"/>
        </w:tabs>
        <w:autoSpaceDE w:val="0"/>
        <w:autoSpaceDN w:val="0"/>
        <w:adjustRightInd w:val="0"/>
        <w:spacing w:before="0" w:line="241" w:lineRule="atLeast"/>
        <w:ind w:right="992"/>
        <w:jc w:val="left"/>
        <w:rPr>
          <w:rFonts w:cs="Arial"/>
          <w:b/>
          <w:bCs/>
          <w:color w:val="1F497D"/>
          <w:sz w:val="28"/>
          <w:szCs w:val="28"/>
        </w:rPr>
      </w:pPr>
    </w:p>
    <w:p w:rsidR="004944A8" w:rsidRDefault="004944A8" w:rsidP="00D41DBE">
      <w:pPr>
        <w:tabs>
          <w:tab w:val="left" w:pos="9356"/>
        </w:tabs>
        <w:autoSpaceDE w:val="0"/>
        <w:autoSpaceDN w:val="0"/>
        <w:adjustRightInd w:val="0"/>
        <w:spacing w:before="0" w:line="241" w:lineRule="atLeast"/>
        <w:ind w:right="992"/>
        <w:jc w:val="left"/>
        <w:rPr>
          <w:rFonts w:cs="Arial"/>
          <w:b/>
          <w:bCs/>
          <w:color w:val="1F497D"/>
          <w:sz w:val="28"/>
          <w:szCs w:val="28"/>
          <w:highlight w:val="lightGray"/>
        </w:rPr>
      </w:pPr>
    </w:p>
    <w:p w:rsidR="004944A8" w:rsidRPr="007B187F" w:rsidRDefault="004944A8" w:rsidP="00D41DBE">
      <w:pPr>
        <w:tabs>
          <w:tab w:val="left" w:pos="9356"/>
        </w:tabs>
        <w:autoSpaceDE w:val="0"/>
        <w:autoSpaceDN w:val="0"/>
        <w:adjustRightInd w:val="0"/>
        <w:spacing w:before="0" w:line="241" w:lineRule="atLeast"/>
        <w:ind w:right="992"/>
        <w:jc w:val="left"/>
        <w:rPr>
          <w:rFonts w:cs="Arial"/>
          <w:b/>
          <w:bCs/>
          <w:color w:val="1F497D"/>
          <w:sz w:val="28"/>
          <w:szCs w:val="28"/>
        </w:rPr>
      </w:pPr>
      <w:r w:rsidRPr="002251CC">
        <w:rPr>
          <w:rFonts w:cs="Arial"/>
          <w:b/>
          <w:bCs/>
          <w:color w:val="1F497D"/>
          <w:sz w:val="28"/>
          <w:szCs w:val="28"/>
          <w:highlight w:val="lightGray"/>
        </w:rPr>
        <w:t>Conditions d’éligibilité</w:t>
      </w:r>
      <w:r w:rsidRPr="007B187F">
        <w:rPr>
          <w:rFonts w:cs="Arial"/>
          <w:b/>
          <w:bCs/>
          <w:color w:val="1F497D"/>
          <w:sz w:val="28"/>
          <w:szCs w:val="28"/>
        </w:rPr>
        <w:t xml:space="preserve"> </w:t>
      </w:r>
    </w:p>
    <w:p w:rsidR="004944A8" w:rsidRPr="007B187F" w:rsidRDefault="004944A8" w:rsidP="00D41DBE">
      <w:pPr>
        <w:tabs>
          <w:tab w:val="left" w:pos="9356"/>
        </w:tabs>
        <w:autoSpaceDE w:val="0"/>
        <w:autoSpaceDN w:val="0"/>
        <w:adjustRightInd w:val="0"/>
        <w:spacing w:before="0" w:line="241" w:lineRule="atLeast"/>
        <w:ind w:right="992"/>
        <w:jc w:val="left"/>
        <w:rPr>
          <w:rFonts w:cs="Arial"/>
          <w:b/>
          <w:bCs/>
          <w:color w:val="1F497D"/>
          <w:sz w:val="28"/>
          <w:szCs w:val="28"/>
        </w:rPr>
      </w:pPr>
    </w:p>
    <w:p w:rsidR="004944A8" w:rsidRPr="003E0BBC" w:rsidRDefault="004944A8" w:rsidP="00D41DBE">
      <w:pPr>
        <w:tabs>
          <w:tab w:val="left" w:pos="9356"/>
        </w:tabs>
        <w:autoSpaceDE w:val="0"/>
        <w:autoSpaceDN w:val="0"/>
        <w:adjustRightInd w:val="0"/>
        <w:spacing w:before="0" w:line="241" w:lineRule="atLeast"/>
        <w:ind w:right="992"/>
        <w:jc w:val="left"/>
        <w:rPr>
          <w:rFonts w:cs="Arial"/>
          <w:b/>
          <w:bCs/>
          <w:color w:val="1F497D"/>
          <w:sz w:val="24"/>
          <w:szCs w:val="24"/>
          <w:u w:val="single"/>
        </w:rPr>
      </w:pPr>
      <w:r w:rsidRPr="003E0BBC">
        <w:rPr>
          <w:rFonts w:cs="Arial"/>
          <w:b/>
          <w:bCs/>
          <w:color w:val="1F497D"/>
          <w:sz w:val="24"/>
          <w:szCs w:val="24"/>
          <w:u w:val="single"/>
        </w:rPr>
        <w:t xml:space="preserve"> A qui s’adresse cet appel à projet</w:t>
      </w:r>
      <w:r>
        <w:rPr>
          <w:rFonts w:cs="Arial"/>
          <w:b/>
          <w:bCs/>
          <w:color w:val="1F497D"/>
          <w:sz w:val="24"/>
          <w:szCs w:val="24"/>
          <w:u w:val="single"/>
        </w:rPr>
        <w:t>s</w:t>
      </w:r>
      <w:r w:rsidRPr="003E0BBC">
        <w:rPr>
          <w:rFonts w:cs="Arial"/>
          <w:b/>
          <w:bCs/>
          <w:color w:val="1F497D"/>
          <w:sz w:val="24"/>
          <w:szCs w:val="24"/>
          <w:u w:val="single"/>
        </w:rPr>
        <w:t xml:space="preserve"> ? </w:t>
      </w:r>
    </w:p>
    <w:p w:rsidR="004944A8" w:rsidRPr="00D04589" w:rsidRDefault="004944A8" w:rsidP="00D41DBE">
      <w:pPr>
        <w:tabs>
          <w:tab w:val="left" w:pos="9356"/>
        </w:tabs>
        <w:autoSpaceDE w:val="0"/>
        <w:autoSpaceDN w:val="0"/>
        <w:adjustRightInd w:val="0"/>
        <w:spacing w:before="0" w:line="241" w:lineRule="atLeast"/>
        <w:ind w:right="992"/>
        <w:jc w:val="left"/>
        <w:rPr>
          <w:rFonts w:cs="Arial"/>
          <w:color w:val="1F497D"/>
          <w:sz w:val="24"/>
          <w:szCs w:val="24"/>
        </w:rPr>
      </w:pPr>
    </w:p>
    <w:p w:rsidR="004944A8" w:rsidRPr="0053094A" w:rsidRDefault="004944A8" w:rsidP="00D379D8">
      <w:pPr>
        <w:pStyle w:val="ListParagraph"/>
        <w:rPr>
          <w:b/>
        </w:rPr>
      </w:pPr>
      <w:r w:rsidRPr="00E27A17">
        <w:t xml:space="preserve">Aux structures de l'économie sociale et solidaire </w:t>
      </w:r>
      <w:r w:rsidRPr="0053094A">
        <w:rPr>
          <w:b/>
        </w:rPr>
        <w:t xml:space="preserve">dont un établissement est en Isère </w:t>
      </w:r>
    </w:p>
    <w:p w:rsidR="004944A8" w:rsidRPr="008C248D" w:rsidRDefault="004944A8" w:rsidP="00D41DBE">
      <w:pPr>
        <w:tabs>
          <w:tab w:val="left" w:pos="9356"/>
        </w:tabs>
        <w:spacing w:before="0"/>
        <w:ind w:left="360" w:right="992"/>
        <w:rPr>
          <w:lang w:eastAsia="fr-FR"/>
        </w:rPr>
      </w:pPr>
    </w:p>
    <w:p w:rsidR="004944A8" w:rsidRPr="008C248D" w:rsidRDefault="004944A8" w:rsidP="00D379D8">
      <w:pPr>
        <w:pStyle w:val="ListParagraph"/>
      </w:pPr>
      <w:r w:rsidRPr="008C248D">
        <w:t xml:space="preserve">Aux structures  d’insertion par l’activité économique </w:t>
      </w:r>
    </w:p>
    <w:p w:rsidR="004944A8" w:rsidRPr="0053094A" w:rsidRDefault="004944A8" w:rsidP="00D41DBE">
      <w:pPr>
        <w:tabs>
          <w:tab w:val="left" w:pos="9356"/>
        </w:tabs>
        <w:ind w:left="360" w:right="992"/>
      </w:pPr>
      <w:r w:rsidRPr="0053094A">
        <w:t>Lorsqu’il s’agit de structures d’insertion par l’activité économique, les projets doivent s’inscrire dans une démarche de conventionnement avec l’Etat, conformément au cadre régissant l’insertion par l’activité économique.</w:t>
      </w:r>
    </w:p>
    <w:p w:rsidR="004944A8" w:rsidRDefault="004944A8" w:rsidP="00D41DBE">
      <w:pPr>
        <w:tabs>
          <w:tab w:val="left" w:pos="9356"/>
        </w:tabs>
        <w:autoSpaceDE w:val="0"/>
        <w:autoSpaceDN w:val="0"/>
        <w:adjustRightInd w:val="0"/>
        <w:spacing w:before="0"/>
        <w:ind w:right="992"/>
        <w:rPr>
          <w:rFonts w:cs="Arial"/>
        </w:rPr>
      </w:pPr>
    </w:p>
    <w:p w:rsidR="004944A8" w:rsidRDefault="004944A8" w:rsidP="00D41DBE">
      <w:pPr>
        <w:tabs>
          <w:tab w:val="left" w:pos="9356"/>
        </w:tabs>
        <w:autoSpaceDE w:val="0"/>
        <w:autoSpaceDN w:val="0"/>
        <w:adjustRightInd w:val="0"/>
        <w:spacing w:before="0"/>
        <w:ind w:right="992"/>
        <w:rPr>
          <w:rFonts w:cs="Arial"/>
        </w:rPr>
      </w:pPr>
    </w:p>
    <w:p w:rsidR="004944A8" w:rsidRPr="009871DD" w:rsidRDefault="004944A8" w:rsidP="00D41DBE">
      <w:pPr>
        <w:tabs>
          <w:tab w:val="left" w:pos="9356"/>
        </w:tabs>
        <w:autoSpaceDE w:val="0"/>
        <w:autoSpaceDN w:val="0"/>
        <w:adjustRightInd w:val="0"/>
        <w:spacing w:before="0"/>
        <w:ind w:right="992"/>
        <w:rPr>
          <w:rFonts w:cs="Arial"/>
          <w:b/>
          <w:color w:val="1F497D"/>
          <w:sz w:val="24"/>
          <w:szCs w:val="24"/>
          <w:u w:val="single"/>
        </w:rPr>
      </w:pPr>
      <w:r w:rsidRPr="009871DD">
        <w:rPr>
          <w:rFonts w:cs="Arial"/>
          <w:b/>
          <w:color w:val="1F497D"/>
          <w:sz w:val="24"/>
          <w:szCs w:val="24"/>
          <w:u w:val="single"/>
        </w:rPr>
        <w:t xml:space="preserve">Conditions </w:t>
      </w:r>
    </w:p>
    <w:p w:rsidR="004944A8" w:rsidRDefault="004944A8" w:rsidP="00D41DBE">
      <w:pPr>
        <w:tabs>
          <w:tab w:val="left" w:pos="9356"/>
        </w:tabs>
        <w:autoSpaceDE w:val="0"/>
        <w:autoSpaceDN w:val="0"/>
        <w:adjustRightInd w:val="0"/>
        <w:spacing w:before="0"/>
        <w:ind w:right="992"/>
        <w:rPr>
          <w:rFonts w:cs="Arial"/>
        </w:rPr>
      </w:pPr>
    </w:p>
    <w:p w:rsidR="004944A8" w:rsidRDefault="004944A8" w:rsidP="00D41DBE">
      <w:pPr>
        <w:tabs>
          <w:tab w:val="left" w:pos="9356"/>
        </w:tabs>
        <w:autoSpaceDE w:val="0"/>
        <w:autoSpaceDN w:val="0"/>
        <w:adjustRightInd w:val="0"/>
        <w:spacing w:before="0"/>
        <w:ind w:right="992"/>
        <w:rPr>
          <w:rFonts w:cs="Arial"/>
        </w:rPr>
      </w:pPr>
      <w:r w:rsidRPr="00A751AF">
        <w:rPr>
          <w:rFonts w:cs="Arial"/>
        </w:rPr>
        <w:t xml:space="preserve">Les </w:t>
      </w:r>
      <w:r>
        <w:rPr>
          <w:rFonts w:cs="Arial"/>
        </w:rPr>
        <w:t>projets présentés devront :</w:t>
      </w:r>
    </w:p>
    <w:p w:rsidR="004944A8" w:rsidRDefault="004944A8" w:rsidP="00D41DBE">
      <w:pPr>
        <w:tabs>
          <w:tab w:val="left" w:pos="9356"/>
        </w:tabs>
        <w:autoSpaceDE w:val="0"/>
        <w:autoSpaceDN w:val="0"/>
        <w:adjustRightInd w:val="0"/>
        <w:spacing w:before="0"/>
        <w:ind w:right="992"/>
        <w:rPr>
          <w:rFonts w:cs="Arial"/>
        </w:rPr>
      </w:pPr>
    </w:p>
    <w:p w:rsidR="004944A8" w:rsidRPr="00E27A17" w:rsidRDefault="004944A8" w:rsidP="00D379D8">
      <w:pPr>
        <w:pStyle w:val="ListParagraph"/>
      </w:pPr>
      <w:r w:rsidRPr="00E27A17">
        <w:t>traduire les valeurs et principes de l’ESS dans leur activité et dans leur gouvernance : lucrativité limitée, gestion démocratique, implication citoyenne, utilité économique, sociale et environnementale</w:t>
      </w:r>
    </w:p>
    <w:p w:rsidR="004944A8" w:rsidRPr="00E27A17" w:rsidRDefault="004944A8" w:rsidP="00D379D8">
      <w:pPr>
        <w:pStyle w:val="ListParagraph"/>
      </w:pPr>
      <w:r w:rsidRPr="00E27A17">
        <w:t>avoir une activité économique marchande dans le département</w:t>
      </w:r>
      <w:r w:rsidRPr="0053094A">
        <w:rPr>
          <w:rFonts w:ascii="TimesNewRomanPSMT" w:hAnsi="TimesNewRomanPSMT" w:cs="TimesNewRomanPSMT"/>
          <w:sz w:val="24"/>
          <w:szCs w:val="24"/>
        </w:rPr>
        <w:t xml:space="preserve"> </w:t>
      </w:r>
    </w:p>
    <w:p w:rsidR="004944A8" w:rsidRPr="00E27A17" w:rsidRDefault="004944A8" w:rsidP="00D379D8">
      <w:pPr>
        <w:pStyle w:val="ListParagraph"/>
      </w:pPr>
      <w:r w:rsidRPr="00E27A17">
        <w:t>avoir une viabilité économique et sociale pérenne</w:t>
      </w:r>
    </w:p>
    <w:p w:rsidR="004944A8" w:rsidRPr="00E27A17" w:rsidRDefault="004944A8" w:rsidP="00D379D8">
      <w:pPr>
        <w:pStyle w:val="ListParagraph"/>
      </w:pPr>
      <w:r w:rsidRPr="00E27A17">
        <w:t>avoir une existence juridique à la date du dépôt de dossier.</w:t>
      </w:r>
    </w:p>
    <w:p w:rsidR="004944A8" w:rsidRPr="00D379D8" w:rsidRDefault="004944A8" w:rsidP="00D41DBE">
      <w:pPr>
        <w:tabs>
          <w:tab w:val="left" w:pos="9356"/>
        </w:tabs>
        <w:ind w:right="992"/>
      </w:pPr>
      <w:r w:rsidRPr="00E43C49">
        <w:t>Les projets présentés par des structures d’insertion par l’activité économique existantes doivent viser une activité nouvelle, distincte de leur fonctionnement habituel, ou envisager un développement significatif de leurs activités, en vue d’augmenter le nombre de salariés en insertion ou les recrutements de personnes éloignées de l’emploi</w:t>
      </w:r>
      <w:r>
        <w:t xml:space="preserve">, </w:t>
      </w:r>
      <w:r w:rsidRPr="00D379D8">
        <w:t>ou développer leur chiffre d’affaire à moyen constant.</w:t>
      </w:r>
    </w:p>
    <w:p w:rsidR="004944A8" w:rsidRPr="00D379D8" w:rsidRDefault="004944A8" w:rsidP="00D41DBE">
      <w:pPr>
        <w:tabs>
          <w:tab w:val="left" w:pos="9356"/>
        </w:tabs>
        <w:autoSpaceDE w:val="0"/>
        <w:autoSpaceDN w:val="0"/>
        <w:adjustRightInd w:val="0"/>
        <w:spacing w:before="0"/>
        <w:ind w:right="992"/>
        <w:jc w:val="left"/>
        <w:rPr>
          <w:rFonts w:ascii="TimesNewRomanPSMT" w:hAnsi="TimesNewRomanPSMT" w:cs="TimesNewRomanPSMT"/>
          <w:sz w:val="24"/>
          <w:szCs w:val="24"/>
        </w:rPr>
      </w:pPr>
    </w:p>
    <w:p w:rsidR="004944A8" w:rsidRDefault="004944A8" w:rsidP="00546C1B">
      <w:pPr>
        <w:tabs>
          <w:tab w:val="left" w:pos="9356"/>
        </w:tabs>
        <w:ind w:right="992"/>
      </w:pPr>
      <w:r w:rsidRPr="00D04589">
        <w:t xml:space="preserve">Le porteur de projet devra </w:t>
      </w:r>
      <w:r>
        <w:t>renseigner le dossier de demande de subvention qui permettra de présenter :</w:t>
      </w:r>
    </w:p>
    <w:p w:rsidR="004944A8" w:rsidRPr="00D04589" w:rsidRDefault="004944A8" w:rsidP="00546C1B">
      <w:pPr>
        <w:pStyle w:val="ListParagraph"/>
      </w:pPr>
      <w:r w:rsidRPr="00D04589">
        <w:t xml:space="preserve">le diagnostic de </w:t>
      </w:r>
      <w:r>
        <w:t>l’</w:t>
      </w:r>
      <w:r w:rsidRPr="00D04589">
        <w:t>environnement économique et social</w:t>
      </w:r>
      <w:r>
        <w:t xml:space="preserve"> motivant le projet </w:t>
      </w:r>
    </w:p>
    <w:p w:rsidR="004944A8" w:rsidRPr="00D04589" w:rsidRDefault="004944A8" w:rsidP="00D379D8">
      <w:pPr>
        <w:pStyle w:val="ListParagraph"/>
      </w:pPr>
      <w:r>
        <w:t>les</w:t>
      </w:r>
      <w:r w:rsidRPr="00D04589">
        <w:t xml:space="preserve"> objectifs et </w:t>
      </w:r>
      <w:r>
        <w:t>l</w:t>
      </w:r>
      <w:r w:rsidRPr="00D04589">
        <w:t>es impacts de l’action</w:t>
      </w:r>
      <w:r>
        <w:t xml:space="preserve">, les </w:t>
      </w:r>
      <w:r w:rsidRPr="00D04589">
        <w:t xml:space="preserve">bénéficiaires </w:t>
      </w:r>
      <w:r>
        <w:t xml:space="preserve">et les </w:t>
      </w:r>
      <w:r w:rsidRPr="00D04589">
        <w:t>effets attendus</w:t>
      </w:r>
    </w:p>
    <w:p w:rsidR="004944A8" w:rsidRPr="00A009DA" w:rsidRDefault="004944A8" w:rsidP="00D379D8">
      <w:pPr>
        <w:pStyle w:val="ListParagraph"/>
      </w:pPr>
      <w:r>
        <w:t xml:space="preserve">les </w:t>
      </w:r>
      <w:r w:rsidRPr="00A009DA">
        <w:t xml:space="preserve">moyens de l’action et </w:t>
      </w:r>
      <w:r>
        <w:t xml:space="preserve">les </w:t>
      </w:r>
      <w:r w:rsidRPr="00A009DA">
        <w:t>compétences nécessaires à la réussite du projet.</w:t>
      </w:r>
    </w:p>
    <w:p w:rsidR="004944A8" w:rsidRDefault="004944A8" w:rsidP="00D41DBE">
      <w:pPr>
        <w:tabs>
          <w:tab w:val="left" w:pos="9356"/>
        </w:tabs>
        <w:autoSpaceDE w:val="0"/>
        <w:autoSpaceDN w:val="0"/>
        <w:adjustRightInd w:val="0"/>
        <w:spacing w:before="0"/>
        <w:ind w:right="992"/>
        <w:jc w:val="left"/>
        <w:rPr>
          <w:rFonts w:ascii="TimesNewRomanPSMT" w:hAnsi="TimesNewRomanPSMT" w:cs="TimesNewRomanPSMT"/>
          <w:sz w:val="24"/>
          <w:szCs w:val="24"/>
        </w:rPr>
      </w:pPr>
    </w:p>
    <w:p w:rsidR="004944A8" w:rsidRPr="0067142B" w:rsidRDefault="004944A8" w:rsidP="00D41DBE">
      <w:pPr>
        <w:tabs>
          <w:tab w:val="left" w:pos="9356"/>
        </w:tabs>
        <w:autoSpaceDE w:val="0"/>
        <w:autoSpaceDN w:val="0"/>
        <w:adjustRightInd w:val="0"/>
        <w:spacing w:before="0"/>
        <w:ind w:right="992"/>
        <w:rPr>
          <w:rFonts w:cs="Arial"/>
        </w:rPr>
      </w:pPr>
      <w:r w:rsidRPr="0067142B">
        <w:rPr>
          <w:rFonts w:cs="Arial"/>
        </w:rPr>
        <w:t>L’aide accordée peut concerner plusieurs types de projets :</w:t>
      </w:r>
    </w:p>
    <w:p w:rsidR="004944A8" w:rsidRPr="00E27A17" w:rsidRDefault="004944A8" w:rsidP="00D379D8">
      <w:pPr>
        <w:pStyle w:val="ListParagraph"/>
      </w:pPr>
      <w:r>
        <w:t>p</w:t>
      </w:r>
      <w:r w:rsidRPr="00E27A17">
        <w:t>réfiguration</w:t>
      </w:r>
    </w:p>
    <w:p w:rsidR="004944A8" w:rsidRPr="00E27A17" w:rsidRDefault="004944A8" w:rsidP="00D379D8">
      <w:pPr>
        <w:pStyle w:val="ListParagraph"/>
      </w:pPr>
      <w:r>
        <w:t>é</w:t>
      </w:r>
      <w:r w:rsidRPr="00E27A17">
        <w:t>mergence</w:t>
      </w:r>
    </w:p>
    <w:p w:rsidR="004944A8" w:rsidRDefault="004944A8" w:rsidP="00D379D8">
      <w:pPr>
        <w:pStyle w:val="ListParagraph"/>
      </w:pPr>
      <w:r>
        <w:t>c</w:t>
      </w:r>
      <w:r w:rsidRPr="00E27A17">
        <w:t>onsolidation</w:t>
      </w:r>
      <w:r>
        <w:t xml:space="preserve"> et d</w:t>
      </w:r>
      <w:r w:rsidRPr="00E27A17">
        <w:t>éveloppement</w:t>
      </w:r>
    </w:p>
    <w:p w:rsidR="004944A8" w:rsidRDefault="004944A8" w:rsidP="00D41DBE">
      <w:pPr>
        <w:tabs>
          <w:tab w:val="left" w:pos="9356"/>
        </w:tabs>
        <w:ind w:right="992"/>
      </w:pPr>
    </w:p>
    <w:p w:rsidR="004944A8" w:rsidRDefault="004944A8" w:rsidP="00D41DBE">
      <w:pPr>
        <w:tabs>
          <w:tab w:val="left" w:pos="9356"/>
        </w:tabs>
        <w:spacing w:before="0"/>
        <w:ind w:right="992"/>
        <w:rPr>
          <w:lang w:eastAsia="fr-FR"/>
        </w:rPr>
      </w:pPr>
      <w:r>
        <w:rPr>
          <w:lang w:eastAsia="fr-FR"/>
        </w:rPr>
        <w:t>Le financement sera attribué dans les limites autorisées par la loi selon les régimes juridiques en vigueur.</w:t>
      </w:r>
    </w:p>
    <w:p w:rsidR="004944A8" w:rsidRDefault="004944A8" w:rsidP="00D41DBE">
      <w:pPr>
        <w:tabs>
          <w:tab w:val="left" w:pos="9356"/>
        </w:tabs>
        <w:ind w:right="992"/>
      </w:pPr>
    </w:p>
    <w:p w:rsidR="004944A8" w:rsidRDefault="004944A8" w:rsidP="00D41DBE">
      <w:pPr>
        <w:tabs>
          <w:tab w:val="left" w:pos="9356"/>
        </w:tabs>
        <w:ind w:right="992"/>
      </w:pPr>
      <w:r>
        <w:t>La subvention apportée sera considérée au regard du volume global des aides publiques accordées.</w:t>
      </w:r>
    </w:p>
    <w:p w:rsidR="004944A8" w:rsidRDefault="004944A8" w:rsidP="00D41DBE">
      <w:pPr>
        <w:tabs>
          <w:tab w:val="left" w:pos="9356"/>
        </w:tabs>
        <w:ind w:right="992"/>
      </w:pPr>
      <w:r w:rsidRPr="00E517A9">
        <w:t>Le cumul de ces aides ne pourra excéder le seuil règlementaire selon la nature juridique de la structure.</w:t>
      </w:r>
    </w:p>
    <w:p w:rsidR="004944A8" w:rsidRDefault="004944A8" w:rsidP="00D41DBE">
      <w:pPr>
        <w:tabs>
          <w:tab w:val="left" w:pos="9356"/>
        </w:tabs>
        <w:ind w:right="992"/>
      </w:pPr>
    </w:p>
    <w:p w:rsidR="004944A8" w:rsidRDefault="004944A8" w:rsidP="00D41DBE">
      <w:pPr>
        <w:pStyle w:val="PN"/>
        <w:tabs>
          <w:tab w:val="left" w:pos="1985"/>
          <w:tab w:val="left" w:pos="9356"/>
        </w:tabs>
        <w:ind w:left="0" w:right="992"/>
        <w:jc w:val="both"/>
        <w:rPr>
          <w:rFonts w:ascii="Arial" w:hAnsi="Arial" w:cs="Arial"/>
        </w:rPr>
      </w:pPr>
    </w:p>
    <w:p w:rsidR="004944A8" w:rsidRDefault="004944A8" w:rsidP="00D41DBE">
      <w:pPr>
        <w:pStyle w:val="PN"/>
        <w:tabs>
          <w:tab w:val="left" w:pos="1985"/>
          <w:tab w:val="left" w:pos="9356"/>
        </w:tabs>
        <w:ind w:left="0" w:right="992"/>
        <w:jc w:val="both"/>
        <w:rPr>
          <w:rFonts w:ascii="Arial" w:hAnsi="Arial" w:cs="Arial"/>
        </w:rPr>
      </w:pPr>
    </w:p>
    <w:p w:rsidR="004944A8" w:rsidRPr="001272C2" w:rsidRDefault="004944A8" w:rsidP="00D41DBE">
      <w:pPr>
        <w:pStyle w:val="PN"/>
        <w:tabs>
          <w:tab w:val="left" w:pos="1985"/>
          <w:tab w:val="left" w:pos="9356"/>
        </w:tabs>
        <w:ind w:left="0" w:right="992"/>
        <w:jc w:val="both"/>
        <w:rPr>
          <w:rFonts w:ascii="Arial" w:hAnsi="Arial" w:cs="Arial"/>
        </w:rPr>
      </w:pPr>
      <w:r w:rsidRPr="001272C2">
        <w:rPr>
          <w:rFonts w:ascii="Arial" w:hAnsi="Arial" w:cs="Arial"/>
        </w:rPr>
        <w:t>L’organisme bénéficiaire s'engage à fournir un état récapitulatif des dépenses permettant de justifier de l’utilisation des fonds</w:t>
      </w:r>
      <w:r>
        <w:rPr>
          <w:rFonts w:ascii="Arial" w:hAnsi="Arial" w:cs="Arial"/>
        </w:rPr>
        <w:t xml:space="preserve"> et de la réalisation du projet</w:t>
      </w:r>
      <w:r w:rsidRPr="001272C2">
        <w:rPr>
          <w:rFonts w:ascii="Arial" w:hAnsi="Arial" w:cs="Arial"/>
        </w:rPr>
        <w:t>.</w:t>
      </w:r>
    </w:p>
    <w:p w:rsidR="004944A8" w:rsidRDefault="004944A8" w:rsidP="00D41DBE">
      <w:pPr>
        <w:tabs>
          <w:tab w:val="left" w:pos="9356"/>
        </w:tabs>
        <w:ind w:right="992"/>
      </w:pPr>
    </w:p>
    <w:p w:rsidR="004944A8" w:rsidRDefault="004944A8" w:rsidP="00D41DBE">
      <w:pPr>
        <w:tabs>
          <w:tab w:val="left" w:pos="9356"/>
        </w:tabs>
        <w:ind w:right="992"/>
      </w:pPr>
      <w:r>
        <w:t>En cas de non-respect des obligations liées à la bonne gestion des fonds alloués :</w:t>
      </w:r>
    </w:p>
    <w:p w:rsidR="004944A8" w:rsidRDefault="004944A8" w:rsidP="00D379D8">
      <w:pPr>
        <w:pStyle w:val="ListParagraph"/>
      </w:pPr>
      <w:r>
        <w:t>s</w:t>
      </w:r>
      <w:r w:rsidRPr="00E42D1F">
        <w:t>i le projet n’a pas été réalisé dans l’année suivant le versement de la subvention</w:t>
      </w:r>
      <w:r>
        <w:t xml:space="preserve">, </w:t>
      </w:r>
    </w:p>
    <w:p w:rsidR="004944A8" w:rsidRPr="00D379D8" w:rsidRDefault="004944A8" w:rsidP="00D379D8">
      <w:pPr>
        <w:pStyle w:val="ListParagraph"/>
      </w:pPr>
      <w:r w:rsidRPr="00D379D8">
        <w:t>si le projet n’a pas été réalisé dans sa totalité,</w:t>
      </w:r>
    </w:p>
    <w:p w:rsidR="004944A8" w:rsidRDefault="004944A8" w:rsidP="00D379D8">
      <w:pPr>
        <w:pStyle w:val="ListParagraph"/>
      </w:pPr>
      <w:r>
        <w:rPr>
          <w:rFonts w:ascii="Myriad Pro" w:hAnsi="Myriad Pro" w:cs="Myriad Pro"/>
          <w:color w:val="000000"/>
          <w:sz w:val="23"/>
          <w:szCs w:val="23"/>
        </w:rPr>
        <w:t>si l</w:t>
      </w:r>
      <w:r w:rsidRPr="00E42D1F">
        <w:rPr>
          <w:rFonts w:ascii="Myriad Pro" w:hAnsi="Myriad Pro" w:cs="Myriad Pro"/>
          <w:color w:val="000000"/>
          <w:sz w:val="23"/>
          <w:szCs w:val="23"/>
        </w:rPr>
        <w:t>es sommes ont été utilisées dans un objectif autre</w:t>
      </w:r>
      <w:r>
        <w:t xml:space="preserve"> </w:t>
      </w:r>
      <w:r w:rsidRPr="00E42D1F">
        <w:t>que celui présenté dans le cadre du dossier de candidature</w:t>
      </w:r>
      <w:r>
        <w:t>,</w:t>
      </w:r>
    </w:p>
    <w:p w:rsidR="004944A8" w:rsidRDefault="004944A8" w:rsidP="00D41DBE">
      <w:pPr>
        <w:tabs>
          <w:tab w:val="left" w:pos="9356"/>
        </w:tabs>
        <w:ind w:right="992"/>
      </w:pPr>
      <w:r>
        <w:rPr>
          <w:rFonts w:ascii="Myriad Pro" w:hAnsi="Myriad Pro" w:cs="Myriad Pro"/>
          <w:color w:val="000000"/>
          <w:sz w:val="23"/>
          <w:szCs w:val="23"/>
        </w:rPr>
        <w:t>alors l</w:t>
      </w:r>
      <w:r w:rsidRPr="00E42D1F">
        <w:rPr>
          <w:rFonts w:ascii="Myriad Pro" w:hAnsi="Myriad Pro" w:cs="Myriad Pro"/>
          <w:color w:val="000000"/>
          <w:sz w:val="23"/>
          <w:szCs w:val="23"/>
        </w:rPr>
        <w:t xml:space="preserve">e </w:t>
      </w:r>
      <w:r>
        <w:t xml:space="preserve">reversement </w:t>
      </w:r>
      <w:r w:rsidRPr="00E42D1F">
        <w:rPr>
          <w:rFonts w:ascii="Myriad Pro" w:hAnsi="Myriad Pro" w:cs="Myriad Pro"/>
          <w:color w:val="000000"/>
          <w:sz w:val="23"/>
          <w:szCs w:val="23"/>
        </w:rPr>
        <w:t xml:space="preserve">de tout ou partie des fonds </w:t>
      </w:r>
      <w:r>
        <w:t>sera obligatoire.</w:t>
      </w:r>
    </w:p>
    <w:p w:rsidR="004944A8" w:rsidRDefault="004944A8" w:rsidP="00D41DBE">
      <w:pPr>
        <w:tabs>
          <w:tab w:val="left" w:pos="9356"/>
        </w:tabs>
        <w:spacing w:before="0"/>
        <w:ind w:right="992"/>
        <w:rPr>
          <w:lang w:eastAsia="fr-FR"/>
        </w:rPr>
      </w:pPr>
    </w:p>
    <w:p w:rsidR="004944A8" w:rsidRDefault="004944A8" w:rsidP="00D41DBE">
      <w:pPr>
        <w:tabs>
          <w:tab w:val="left" w:pos="9356"/>
        </w:tabs>
        <w:ind w:right="992"/>
      </w:pPr>
    </w:p>
    <w:p w:rsidR="004944A8" w:rsidRPr="00586660" w:rsidRDefault="004944A8" w:rsidP="00D41DBE">
      <w:pPr>
        <w:tabs>
          <w:tab w:val="left" w:pos="9356"/>
        </w:tabs>
        <w:autoSpaceDE w:val="0"/>
        <w:autoSpaceDN w:val="0"/>
        <w:adjustRightInd w:val="0"/>
        <w:spacing w:before="0" w:line="241" w:lineRule="atLeast"/>
        <w:ind w:right="992"/>
        <w:jc w:val="left"/>
        <w:rPr>
          <w:rFonts w:cs="Arial"/>
          <w:b/>
          <w:bCs/>
          <w:color w:val="1F497D"/>
        </w:rPr>
      </w:pPr>
      <w:r>
        <w:rPr>
          <w:rFonts w:cs="Arial"/>
          <w:b/>
          <w:iCs/>
          <w:color w:val="1F497D"/>
          <w:sz w:val="24"/>
          <w:szCs w:val="24"/>
          <w:u w:val="single"/>
        </w:rPr>
        <w:t>D</w:t>
      </w:r>
      <w:r w:rsidRPr="003E0BBC">
        <w:rPr>
          <w:rFonts w:cs="Arial"/>
          <w:b/>
          <w:iCs/>
          <w:color w:val="1F497D"/>
          <w:sz w:val="24"/>
          <w:szCs w:val="24"/>
          <w:u w:val="single"/>
        </w:rPr>
        <w:t>épenses éligibles</w:t>
      </w:r>
      <w:r>
        <w:rPr>
          <w:rFonts w:cs="Arial"/>
          <w:b/>
          <w:iCs/>
          <w:color w:val="1F497D"/>
          <w:sz w:val="24"/>
          <w:szCs w:val="24"/>
          <w:u w:val="single"/>
        </w:rPr>
        <w:t xml:space="preserve"> et </w:t>
      </w:r>
      <w:r w:rsidRPr="007E552B">
        <w:rPr>
          <w:rFonts w:cs="Arial"/>
          <w:b/>
          <w:iCs/>
          <w:color w:val="1F497D"/>
          <w:sz w:val="24"/>
          <w:szCs w:val="24"/>
          <w:u w:val="single"/>
        </w:rPr>
        <w:t>c</w:t>
      </w:r>
      <w:r w:rsidRPr="007E552B">
        <w:rPr>
          <w:rFonts w:cs="Arial"/>
          <w:b/>
          <w:bCs/>
          <w:color w:val="1F497D"/>
          <w:u w:val="single"/>
        </w:rPr>
        <w:t>ritères d’éligibilité des projets</w:t>
      </w:r>
    </w:p>
    <w:p w:rsidR="004944A8" w:rsidRPr="003E0BBC" w:rsidRDefault="004944A8" w:rsidP="00D41DBE">
      <w:pPr>
        <w:tabs>
          <w:tab w:val="left" w:pos="9356"/>
        </w:tabs>
        <w:ind w:right="992"/>
        <w:rPr>
          <w:rFonts w:cs="Arial"/>
          <w:b/>
          <w:iCs/>
          <w:color w:val="1F497D"/>
          <w:sz w:val="24"/>
          <w:szCs w:val="24"/>
          <w:u w:val="single"/>
        </w:rPr>
      </w:pPr>
    </w:p>
    <w:p w:rsidR="004944A8" w:rsidRPr="00AA3096" w:rsidRDefault="004944A8" w:rsidP="00D41DBE">
      <w:pPr>
        <w:tabs>
          <w:tab w:val="left" w:pos="9356"/>
        </w:tabs>
        <w:autoSpaceDE w:val="0"/>
        <w:autoSpaceDN w:val="0"/>
        <w:adjustRightInd w:val="0"/>
        <w:spacing w:before="0"/>
        <w:ind w:right="992"/>
        <w:jc w:val="left"/>
        <w:rPr>
          <w:rFonts w:cs="Arial"/>
          <w:b/>
          <w:iCs/>
          <w:color w:val="1F497D"/>
          <w:sz w:val="24"/>
          <w:szCs w:val="24"/>
          <w:u w:val="single"/>
        </w:rPr>
      </w:pPr>
      <w:r w:rsidRPr="00AA3096">
        <w:rPr>
          <w:rFonts w:cs="Arial"/>
          <w:b/>
          <w:iCs/>
          <w:color w:val="1F497D"/>
          <w:sz w:val="24"/>
          <w:szCs w:val="24"/>
          <w:u w:val="single"/>
        </w:rPr>
        <w:t xml:space="preserve">Pour le Conseil général : </w:t>
      </w:r>
    </w:p>
    <w:p w:rsidR="004944A8" w:rsidRDefault="004944A8" w:rsidP="00D41DBE">
      <w:pPr>
        <w:tabs>
          <w:tab w:val="left" w:pos="9356"/>
        </w:tabs>
        <w:autoSpaceDE w:val="0"/>
        <w:autoSpaceDN w:val="0"/>
        <w:adjustRightInd w:val="0"/>
        <w:spacing w:before="0"/>
        <w:ind w:right="992"/>
        <w:rPr>
          <w:rFonts w:cs="Arial"/>
        </w:rPr>
      </w:pPr>
    </w:p>
    <w:p w:rsidR="004944A8" w:rsidRPr="003D10DC" w:rsidRDefault="004944A8" w:rsidP="00D41DBE">
      <w:pPr>
        <w:tabs>
          <w:tab w:val="left" w:pos="9356"/>
        </w:tabs>
        <w:autoSpaceDE w:val="0"/>
        <w:autoSpaceDN w:val="0"/>
        <w:adjustRightInd w:val="0"/>
        <w:spacing w:before="0"/>
        <w:ind w:right="992"/>
        <w:rPr>
          <w:rFonts w:eastAsia="Wingdings-Regular" w:cs="Arial"/>
          <w:b/>
          <w:color w:val="1F497D"/>
        </w:rPr>
      </w:pPr>
      <w:r w:rsidRPr="003D10DC">
        <w:rPr>
          <w:rFonts w:eastAsia="Wingdings-Regular" w:cs="Arial"/>
          <w:b/>
          <w:color w:val="1F497D"/>
        </w:rPr>
        <w:t>Dépenses éligibles </w:t>
      </w:r>
      <w:r w:rsidRPr="007D63D6">
        <w:rPr>
          <w:rFonts w:eastAsia="Wingdings-Regular" w:cs="Arial"/>
          <w:b/>
          <w:color w:val="1F497D"/>
        </w:rPr>
        <w:t xml:space="preserve">des projets </w:t>
      </w:r>
      <w:r>
        <w:rPr>
          <w:rFonts w:eastAsia="Wingdings-Regular" w:cs="Arial"/>
          <w:b/>
          <w:color w:val="1F497D"/>
        </w:rPr>
        <w:t xml:space="preserve">et modalités de financement </w:t>
      </w:r>
      <w:r w:rsidRPr="007D63D6">
        <w:rPr>
          <w:rFonts w:eastAsia="Wingdings-Regular" w:cs="Arial"/>
          <w:b/>
          <w:color w:val="1F497D"/>
        </w:rPr>
        <w:t xml:space="preserve">: </w:t>
      </w:r>
    </w:p>
    <w:p w:rsidR="004944A8" w:rsidRDefault="004944A8" w:rsidP="00D41DBE">
      <w:pPr>
        <w:tabs>
          <w:tab w:val="left" w:pos="9356"/>
        </w:tabs>
        <w:autoSpaceDE w:val="0"/>
        <w:autoSpaceDN w:val="0"/>
        <w:adjustRightInd w:val="0"/>
        <w:spacing w:before="0"/>
        <w:ind w:right="992"/>
        <w:rPr>
          <w:rFonts w:eastAsia="Wingdings-Regular" w:cs="Arial"/>
          <w:u w:val="single"/>
        </w:rPr>
      </w:pPr>
    </w:p>
    <w:p w:rsidR="004944A8" w:rsidRPr="005F01FB" w:rsidRDefault="004944A8" w:rsidP="00D41DBE">
      <w:pPr>
        <w:numPr>
          <w:ilvl w:val="0"/>
          <w:numId w:val="12"/>
        </w:numPr>
        <w:tabs>
          <w:tab w:val="left" w:pos="9356"/>
        </w:tabs>
        <w:spacing w:before="0"/>
        <w:ind w:right="992"/>
        <w:contextualSpacing/>
        <w:rPr>
          <w:rFonts w:cs="Arial"/>
        </w:rPr>
      </w:pPr>
      <w:r w:rsidRPr="005F01FB">
        <w:rPr>
          <w:rFonts w:cs="Arial"/>
        </w:rPr>
        <w:t>études dont le financement n’est pris en compte par aucun des dispositifs existants</w:t>
      </w:r>
    </w:p>
    <w:p w:rsidR="004944A8" w:rsidRPr="005F01FB" w:rsidRDefault="004944A8" w:rsidP="00D41DBE">
      <w:pPr>
        <w:tabs>
          <w:tab w:val="left" w:pos="9356"/>
        </w:tabs>
        <w:spacing w:before="0"/>
        <w:ind w:left="705" w:right="992" w:hanging="345"/>
        <w:rPr>
          <w:rFonts w:cs="Arial"/>
        </w:rPr>
      </w:pPr>
      <w:r w:rsidRPr="005F01FB">
        <w:rPr>
          <w:rFonts w:cs="Arial"/>
        </w:rPr>
        <w:t>-</w:t>
      </w:r>
      <w:r w:rsidRPr="005F01FB">
        <w:rPr>
          <w:rFonts w:cs="Arial"/>
        </w:rPr>
        <w:tab/>
        <w:t>projet nouveau et créateur d’emploi au sein de la structure (diversification, modernisation</w:t>
      </w:r>
      <w:r>
        <w:rPr>
          <w:rFonts w:cs="Arial"/>
        </w:rPr>
        <w:t>, développement</w:t>
      </w:r>
      <w:r w:rsidRPr="005F01FB">
        <w:rPr>
          <w:rFonts w:cs="Arial"/>
        </w:rPr>
        <w:t xml:space="preserve"> …)</w:t>
      </w:r>
    </w:p>
    <w:p w:rsidR="004944A8" w:rsidRPr="005F01FB" w:rsidRDefault="004944A8" w:rsidP="00D41DBE">
      <w:pPr>
        <w:numPr>
          <w:ilvl w:val="0"/>
          <w:numId w:val="12"/>
        </w:numPr>
        <w:tabs>
          <w:tab w:val="left" w:pos="9356"/>
        </w:tabs>
        <w:spacing w:before="0"/>
        <w:ind w:right="992"/>
        <w:contextualSpacing/>
        <w:rPr>
          <w:rFonts w:cs="Arial"/>
        </w:rPr>
      </w:pPr>
      <w:r w:rsidRPr="005F01FB">
        <w:rPr>
          <w:rFonts w:cs="Arial"/>
        </w:rPr>
        <w:t>essaimage territorial d’une activité existante</w:t>
      </w:r>
    </w:p>
    <w:p w:rsidR="004944A8" w:rsidRPr="005F01FB" w:rsidRDefault="004944A8" w:rsidP="00D41DBE">
      <w:pPr>
        <w:numPr>
          <w:ilvl w:val="0"/>
          <w:numId w:val="12"/>
        </w:numPr>
        <w:tabs>
          <w:tab w:val="left" w:pos="9356"/>
        </w:tabs>
        <w:spacing w:before="0"/>
        <w:ind w:right="992"/>
        <w:contextualSpacing/>
        <w:rPr>
          <w:rFonts w:cs="Arial"/>
        </w:rPr>
      </w:pPr>
      <w:r w:rsidRPr="005F01FB">
        <w:rPr>
          <w:rFonts w:cs="Arial"/>
        </w:rPr>
        <w:t xml:space="preserve">aide au démarrage d’une nouvelle structure  </w:t>
      </w:r>
    </w:p>
    <w:p w:rsidR="004944A8" w:rsidRPr="005F01FB" w:rsidRDefault="004944A8" w:rsidP="00D41DBE">
      <w:pPr>
        <w:numPr>
          <w:ilvl w:val="0"/>
          <w:numId w:val="12"/>
        </w:numPr>
        <w:tabs>
          <w:tab w:val="left" w:pos="9356"/>
        </w:tabs>
        <w:spacing w:before="0"/>
        <w:ind w:right="992"/>
        <w:contextualSpacing/>
        <w:rPr>
          <w:rFonts w:cs="Arial"/>
        </w:rPr>
      </w:pPr>
      <w:r w:rsidRPr="005F01FB">
        <w:rPr>
          <w:rFonts w:cs="Arial"/>
        </w:rPr>
        <w:t>démarche commerciale nouvelle</w:t>
      </w:r>
    </w:p>
    <w:p w:rsidR="004944A8" w:rsidRPr="005F01FB" w:rsidRDefault="004944A8" w:rsidP="00D379D8">
      <w:pPr>
        <w:pStyle w:val="ListParagraph"/>
      </w:pPr>
      <w:r w:rsidRPr="005F01FB">
        <w:t xml:space="preserve">projets collectifs </w:t>
      </w:r>
      <w:r>
        <w:t>(</w:t>
      </w:r>
      <w:r w:rsidRPr="005F01FB">
        <w:t>mutualisation de ressources</w:t>
      </w:r>
      <w:r>
        <w:t>…)</w:t>
      </w:r>
    </w:p>
    <w:p w:rsidR="004944A8" w:rsidRPr="00D51348" w:rsidRDefault="004944A8" w:rsidP="00D379D8">
      <w:pPr>
        <w:pStyle w:val="ListParagraph"/>
      </w:pPr>
      <w:r w:rsidRPr="00D51348">
        <w:t>investissements (acquisition de matériels, amélioration de la gestion du process organisationnel …)</w:t>
      </w:r>
      <w:r>
        <w:t>.</w:t>
      </w: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ind w:right="992"/>
      </w:pPr>
      <w:r w:rsidRPr="0042292E">
        <w:rPr>
          <w:b/>
          <w:color w:val="1F497D"/>
        </w:rPr>
        <w:t xml:space="preserve">Le </w:t>
      </w:r>
      <w:r>
        <w:rPr>
          <w:b/>
          <w:color w:val="1F497D"/>
        </w:rPr>
        <w:t>Département de l’Isère</w:t>
      </w:r>
      <w:r w:rsidRPr="0042292E">
        <w:rPr>
          <w:color w:val="1F497D"/>
        </w:rPr>
        <w:t xml:space="preserve"> </w:t>
      </w:r>
      <w:r>
        <w:t xml:space="preserve">pourra </w:t>
      </w:r>
      <w:r w:rsidRPr="000142BC">
        <w:t>abonde</w:t>
      </w:r>
      <w:r>
        <w:t>r</w:t>
      </w:r>
      <w:r w:rsidRPr="000142BC">
        <w:t xml:space="preserve"> le projet </w:t>
      </w:r>
      <w:r>
        <w:t xml:space="preserve">par une subvention </w:t>
      </w:r>
      <w:r w:rsidRPr="000142BC">
        <w:t xml:space="preserve">maximum de </w:t>
      </w:r>
    </w:p>
    <w:p w:rsidR="004944A8" w:rsidRDefault="004944A8" w:rsidP="00D41DBE">
      <w:pPr>
        <w:tabs>
          <w:tab w:val="left" w:pos="9356"/>
        </w:tabs>
        <w:ind w:left="360" w:right="992"/>
      </w:pPr>
      <w:r w:rsidRPr="00E517A9">
        <w:t xml:space="preserve">50 % du </w:t>
      </w:r>
      <w:r w:rsidRPr="000142BC">
        <w:t xml:space="preserve">budget </w:t>
      </w:r>
      <w:r w:rsidRPr="00236900">
        <w:rPr>
          <w:lang w:eastAsia="fr-FR"/>
        </w:rPr>
        <w:t>prévisionnel</w:t>
      </w:r>
      <w:r>
        <w:rPr>
          <w:lang w:eastAsia="fr-FR"/>
        </w:rPr>
        <w:t xml:space="preserve"> </w:t>
      </w:r>
      <w:r w:rsidRPr="0097374F">
        <w:t xml:space="preserve"> d</w:t>
      </w:r>
      <w:r>
        <w:t xml:space="preserve">’investissement </w:t>
      </w:r>
    </w:p>
    <w:p w:rsidR="004944A8" w:rsidRDefault="004944A8" w:rsidP="00D41DBE">
      <w:pPr>
        <w:tabs>
          <w:tab w:val="left" w:pos="9356"/>
        </w:tabs>
        <w:ind w:left="360" w:right="992"/>
      </w:pPr>
      <w:r>
        <w:t>50</w:t>
      </w:r>
      <w:r w:rsidRPr="00060EFA">
        <w:t xml:space="preserve"> % du budget prévisionnel </w:t>
      </w:r>
      <w:r w:rsidRPr="00A009DA">
        <w:t xml:space="preserve">de fonctionnement </w:t>
      </w:r>
      <w:r>
        <w:t>plafonnée à 10 000 €.</w:t>
      </w:r>
    </w:p>
    <w:p w:rsidR="004944A8" w:rsidRDefault="004944A8" w:rsidP="00D41DBE">
      <w:pPr>
        <w:tabs>
          <w:tab w:val="left" w:pos="9356"/>
        </w:tabs>
        <w:ind w:left="360" w:right="992"/>
      </w:pPr>
    </w:p>
    <w:p w:rsidR="004944A8" w:rsidRPr="00A009DA" w:rsidRDefault="004944A8" w:rsidP="00D41DBE">
      <w:pPr>
        <w:tabs>
          <w:tab w:val="left" w:pos="9356"/>
        </w:tabs>
        <w:autoSpaceDE w:val="0"/>
        <w:autoSpaceDN w:val="0"/>
        <w:adjustRightInd w:val="0"/>
        <w:spacing w:before="0"/>
        <w:ind w:right="992"/>
        <w:rPr>
          <w:rFonts w:ascii="Calibri" w:hAnsi="Calibri"/>
          <w:lang w:eastAsia="fr-FR"/>
        </w:rPr>
      </w:pPr>
      <w:r w:rsidRPr="00A009DA">
        <w:rPr>
          <w:rFonts w:cs="Arial"/>
        </w:rPr>
        <w:t xml:space="preserve">La structure bénéficiaire doit </w:t>
      </w:r>
      <w:r>
        <w:rPr>
          <w:rFonts w:cs="Arial"/>
        </w:rPr>
        <w:t xml:space="preserve">mentionner </w:t>
      </w:r>
      <w:r w:rsidRPr="00233ED5">
        <w:rPr>
          <w:rFonts w:cs="Arial"/>
        </w:rPr>
        <w:t>dans le dossier de candidature</w:t>
      </w:r>
      <w:r w:rsidRPr="00A009DA">
        <w:rPr>
          <w:rFonts w:cs="Arial"/>
        </w:rPr>
        <w:t xml:space="preserve"> si elle </w:t>
      </w:r>
      <w:r>
        <w:rPr>
          <w:rFonts w:cs="Arial"/>
        </w:rPr>
        <w:t xml:space="preserve">perçoit une subvention du </w:t>
      </w:r>
      <w:r w:rsidRPr="00A009DA">
        <w:rPr>
          <w:rFonts w:cs="Arial"/>
        </w:rPr>
        <w:t xml:space="preserve">Département </w:t>
      </w:r>
      <w:r>
        <w:rPr>
          <w:rFonts w:cs="Arial"/>
        </w:rPr>
        <w:t xml:space="preserve">de l’Isère </w:t>
      </w:r>
      <w:r w:rsidRPr="00A009DA">
        <w:rPr>
          <w:rFonts w:cs="Arial"/>
        </w:rPr>
        <w:t xml:space="preserve">pour une autre action. </w:t>
      </w:r>
    </w:p>
    <w:p w:rsidR="004944A8" w:rsidRDefault="004944A8" w:rsidP="00D41DBE">
      <w:pPr>
        <w:tabs>
          <w:tab w:val="left" w:pos="9356"/>
        </w:tabs>
        <w:spacing w:before="0"/>
        <w:ind w:right="992"/>
        <w:jc w:val="left"/>
        <w:rPr>
          <w:rFonts w:ascii="Calibri" w:hAnsi="Calibri"/>
          <w:lang w:eastAsia="fr-FR"/>
        </w:rPr>
      </w:pPr>
    </w:p>
    <w:p w:rsidR="004944A8" w:rsidRDefault="004944A8" w:rsidP="00D41DBE">
      <w:pPr>
        <w:tabs>
          <w:tab w:val="left" w:pos="9356"/>
        </w:tabs>
        <w:autoSpaceDE w:val="0"/>
        <w:autoSpaceDN w:val="0"/>
        <w:adjustRightInd w:val="0"/>
        <w:spacing w:before="0"/>
        <w:ind w:right="992"/>
        <w:rPr>
          <w:rFonts w:cs="Arial"/>
          <w:b/>
        </w:rPr>
      </w:pPr>
    </w:p>
    <w:p w:rsidR="004944A8" w:rsidRPr="00625618" w:rsidRDefault="004944A8" w:rsidP="00D41DBE">
      <w:pPr>
        <w:tabs>
          <w:tab w:val="left" w:pos="9356"/>
        </w:tabs>
        <w:autoSpaceDE w:val="0"/>
        <w:autoSpaceDN w:val="0"/>
        <w:adjustRightInd w:val="0"/>
        <w:spacing w:before="0"/>
        <w:ind w:right="992"/>
        <w:rPr>
          <w:rFonts w:cs="Arial"/>
          <w:b/>
        </w:rPr>
      </w:pPr>
      <w:r w:rsidRPr="00625618">
        <w:rPr>
          <w:rFonts w:cs="Arial"/>
          <w:b/>
        </w:rPr>
        <w:t>Sont exclus les financements de postes</w:t>
      </w:r>
      <w:r>
        <w:rPr>
          <w:rFonts w:cs="Arial"/>
          <w:b/>
        </w:rPr>
        <w:t xml:space="preserve"> d’insertion (</w:t>
      </w:r>
      <w:r>
        <w:t>susceptibles d’être financés par ailleurs</w:t>
      </w:r>
      <w:r>
        <w:rPr>
          <w:rFonts w:cs="Arial"/>
          <w:b/>
        </w:rPr>
        <w:t>)</w:t>
      </w:r>
      <w:r w:rsidRPr="00625618">
        <w:rPr>
          <w:rFonts w:cs="Arial"/>
          <w:b/>
        </w:rPr>
        <w:t>.</w:t>
      </w:r>
    </w:p>
    <w:p w:rsidR="004944A8" w:rsidRDefault="004944A8" w:rsidP="00D41DBE">
      <w:pPr>
        <w:tabs>
          <w:tab w:val="left" w:pos="9356"/>
        </w:tabs>
        <w:autoSpaceDE w:val="0"/>
        <w:autoSpaceDN w:val="0"/>
        <w:adjustRightInd w:val="0"/>
        <w:spacing w:before="0"/>
        <w:ind w:right="992"/>
        <w:rPr>
          <w:rFonts w:cs="Arial"/>
          <w:b/>
        </w:rPr>
      </w:pPr>
    </w:p>
    <w:p w:rsidR="004944A8" w:rsidRPr="00902B5B" w:rsidRDefault="004944A8" w:rsidP="00D41DBE">
      <w:pPr>
        <w:tabs>
          <w:tab w:val="left" w:pos="9356"/>
        </w:tabs>
        <w:autoSpaceDE w:val="0"/>
        <w:autoSpaceDN w:val="0"/>
        <w:adjustRightInd w:val="0"/>
        <w:spacing w:before="0"/>
        <w:ind w:right="992"/>
        <w:rPr>
          <w:rFonts w:cs="Arial"/>
        </w:rPr>
      </w:pPr>
      <w:r w:rsidRPr="00902B5B">
        <w:rPr>
          <w:rFonts w:cs="Arial"/>
        </w:rPr>
        <w:t>Les dossiers présentant une dimension partenariale, entre acteurs de l’ESS, seront étudiés avec attention.</w:t>
      </w: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autoSpaceDE w:val="0"/>
        <w:autoSpaceDN w:val="0"/>
        <w:adjustRightInd w:val="0"/>
        <w:spacing w:before="0"/>
        <w:ind w:right="992"/>
        <w:rPr>
          <w:rFonts w:cs="Arial"/>
          <w:b/>
        </w:rPr>
      </w:pPr>
    </w:p>
    <w:p w:rsidR="004944A8" w:rsidRDefault="004944A8" w:rsidP="00D41DBE">
      <w:pPr>
        <w:tabs>
          <w:tab w:val="left" w:pos="9356"/>
        </w:tabs>
        <w:autoSpaceDE w:val="0"/>
        <w:autoSpaceDN w:val="0"/>
        <w:adjustRightInd w:val="0"/>
        <w:spacing w:before="0" w:line="241" w:lineRule="atLeast"/>
        <w:ind w:right="992"/>
        <w:jc w:val="left"/>
        <w:rPr>
          <w:rFonts w:cs="Arial"/>
          <w:b/>
          <w:bCs/>
          <w:color w:val="1F497D"/>
        </w:rPr>
      </w:pPr>
    </w:p>
    <w:p w:rsidR="004944A8" w:rsidRDefault="004944A8" w:rsidP="00D41DBE">
      <w:pPr>
        <w:tabs>
          <w:tab w:val="left" w:pos="9356"/>
        </w:tabs>
        <w:autoSpaceDE w:val="0"/>
        <w:autoSpaceDN w:val="0"/>
        <w:adjustRightInd w:val="0"/>
        <w:spacing w:before="0" w:line="241" w:lineRule="atLeast"/>
        <w:ind w:right="992"/>
        <w:jc w:val="left"/>
        <w:rPr>
          <w:rFonts w:cs="Arial"/>
          <w:b/>
          <w:bCs/>
          <w:color w:val="1F497D"/>
        </w:rPr>
      </w:pPr>
    </w:p>
    <w:p w:rsidR="004944A8" w:rsidRPr="00586660" w:rsidRDefault="004944A8" w:rsidP="00D41DBE">
      <w:pPr>
        <w:tabs>
          <w:tab w:val="left" w:pos="9356"/>
        </w:tabs>
        <w:autoSpaceDE w:val="0"/>
        <w:autoSpaceDN w:val="0"/>
        <w:adjustRightInd w:val="0"/>
        <w:spacing w:before="0" w:line="241" w:lineRule="atLeast"/>
        <w:ind w:right="992"/>
        <w:jc w:val="left"/>
        <w:rPr>
          <w:rFonts w:cs="Arial"/>
          <w:b/>
          <w:bCs/>
          <w:color w:val="1F497D"/>
        </w:rPr>
      </w:pPr>
      <w:r w:rsidRPr="00586660">
        <w:rPr>
          <w:rFonts w:cs="Arial"/>
          <w:b/>
          <w:bCs/>
          <w:color w:val="1F497D"/>
        </w:rPr>
        <w:t>Critères d’éligibilité des projets</w:t>
      </w:r>
    </w:p>
    <w:p w:rsidR="004944A8" w:rsidRPr="00D04589" w:rsidRDefault="004944A8" w:rsidP="00D41DBE">
      <w:pPr>
        <w:tabs>
          <w:tab w:val="left" w:pos="9356"/>
        </w:tabs>
        <w:autoSpaceDE w:val="0"/>
        <w:autoSpaceDN w:val="0"/>
        <w:adjustRightInd w:val="0"/>
        <w:spacing w:before="0" w:line="241" w:lineRule="atLeast"/>
        <w:ind w:right="992"/>
        <w:rPr>
          <w:rFonts w:cs="Arial"/>
        </w:rPr>
      </w:pPr>
    </w:p>
    <w:p w:rsidR="004944A8" w:rsidRPr="00D04589" w:rsidRDefault="004944A8" w:rsidP="00D379D8">
      <w:pPr>
        <w:pStyle w:val="ListParagraph"/>
      </w:pPr>
      <w:r w:rsidRPr="00D04589">
        <w:t xml:space="preserve">caractère novateur des actions proposées </w:t>
      </w:r>
    </w:p>
    <w:p w:rsidR="004944A8" w:rsidRPr="00D04589" w:rsidRDefault="004944A8" w:rsidP="00D379D8">
      <w:pPr>
        <w:pStyle w:val="ListParagraph"/>
      </w:pPr>
      <w:r w:rsidRPr="00D04589">
        <w:t xml:space="preserve">pérennité des projets </w:t>
      </w:r>
    </w:p>
    <w:p w:rsidR="004944A8" w:rsidRDefault="004944A8" w:rsidP="00D379D8">
      <w:pPr>
        <w:pStyle w:val="ListParagraph"/>
      </w:pPr>
      <w:r w:rsidRPr="00D04589">
        <w:t>créations de valeur économique et d’emplois</w:t>
      </w:r>
      <w:r>
        <w:t xml:space="preserve"> </w:t>
      </w:r>
    </w:p>
    <w:p w:rsidR="004944A8" w:rsidRDefault="004944A8" w:rsidP="00D379D8">
      <w:pPr>
        <w:pStyle w:val="ListParagraph"/>
      </w:pPr>
      <w:r w:rsidRPr="00D04589">
        <w:t>ancrage territorial</w:t>
      </w:r>
      <w:r>
        <w:t xml:space="preserve"> </w:t>
      </w:r>
    </w:p>
    <w:p w:rsidR="004944A8" w:rsidRDefault="004944A8" w:rsidP="00D379D8">
      <w:pPr>
        <w:pStyle w:val="ListParagraph"/>
      </w:pPr>
      <w:r>
        <w:t>démarche collective des acteurs de l’ESS</w:t>
      </w:r>
    </w:p>
    <w:p w:rsidR="004944A8" w:rsidRDefault="004944A8" w:rsidP="00D41DBE">
      <w:pPr>
        <w:tabs>
          <w:tab w:val="left" w:pos="9356"/>
        </w:tabs>
        <w:autoSpaceDE w:val="0"/>
        <w:autoSpaceDN w:val="0"/>
        <w:adjustRightInd w:val="0"/>
        <w:spacing w:before="0"/>
        <w:ind w:right="992"/>
        <w:jc w:val="left"/>
        <w:rPr>
          <w:rFonts w:ascii="Times-Roman" w:hAnsi="Times-Roman" w:cs="Times-Roman"/>
          <w:sz w:val="23"/>
          <w:szCs w:val="23"/>
        </w:rPr>
      </w:pPr>
    </w:p>
    <w:p w:rsidR="004944A8" w:rsidRDefault="004944A8" w:rsidP="00D41DBE">
      <w:pPr>
        <w:tabs>
          <w:tab w:val="left" w:pos="9356"/>
        </w:tabs>
        <w:autoSpaceDE w:val="0"/>
        <w:autoSpaceDN w:val="0"/>
        <w:adjustRightInd w:val="0"/>
        <w:spacing w:before="0"/>
        <w:ind w:right="992"/>
        <w:jc w:val="left"/>
        <w:rPr>
          <w:rFonts w:ascii="TimesNewRomanPS-ItalicMT" w:hAnsi="TimesNewRomanPS-ItalicMT" w:cs="TimesNewRomanPS-ItalicMT"/>
          <w:i/>
          <w:iCs/>
          <w:color w:val="000000"/>
          <w:sz w:val="28"/>
          <w:szCs w:val="28"/>
        </w:rPr>
      </w:pPr>
    </w:p>
    <w:p w:rsidR="004944A8" w:rsidRPr="00AA3096" w:rsidRDefault="004944A8" w:rsidP="00D41DBE">
      <w:pPr>
        <w:tabs>
          <w:tab w:val="left" w:pos="9356"/>
        </w:tabs>
        <w:ind w:right="992"/>
        <w:rPr>
          <w:rFonts w:cs="Arial"/>
          <w:b/>
          <w:iCs/>
          <w:color w:val="1F497D"/>
          <w:sz w:val="24"/>
          <w:szCs w:val="24"/>
          <w:u w:val="single"/>
        </w:rPr>
      </w:pPr>
      <w:r w:rsidRPr="00AA3096">
        <w:rPr>
          <w:rFonts w:cs="Arial"/>
          <w:b/>
          <w:iCs/>
          <w:color w:val="1F497D"/>
          <w:sz w:val="24"/>
          <w:szCs w:val="24"/>
          <w:u w:val="single"/>
        </w:rPr>
        <w:t>Pour la CAPI </w:t>
      </w:r>
    </w:p>
    <w:p w:rsidR="004944A8" w:rsidRDefault="004944A8" w:rsidP="00D41DBE">
      <w:pPr>
        <w:tabs>
          <w:tab w:val="left" w:pos="9356"/>
        </w:tabs>
        <w:ind w:right="992"/>
        <w:rPr>
          <w:rFonts w:cs="Arial"/>
          <w:b/>
          <w:iCs/>
          <w:color w:val="1F497D"/>
          <w:sz w:val="24"/>
          <w:szCs w:val="24"/>
        </w:rPr>
      </w:pPr>
    </w:p>
    <w:p w:rsidR="004944A8" w:rsidRPr="003D10DC" w:rsidRDefault="004944A8" w:rsidP="00D41DBE">
      <w:pPr>
        <w:tabs>
          <w:tab w:val="left" w:pos="9356"/>
        </w:tabs>
        <w:autoSpaceDE w:val="0"/>
        <w:autoSpaceDN w:val="0"/>
        <w:adjustRightInd w:val="0"/>
        <w:spacing w:before="0"/>
        <w:ind w:right="992"/>
        <w:rPr>
          <w:rFonts w:eastAsia="Wingdings-Regular" w:cs="Arial"/>
          <w:b/>
          <w:color w:val="1F497D"/>
        </w:rPr>
      </w:pPr>
      <w:r w:rsidRPr="003D10DC">
        <w:rPr>
          <w:rFonts w:eastAsia="Wingdings-Regular" w:cs="Arial"/>
          <w:b/>
          <w:color w:val="1F497D"/>
        </w:rPr>
        <w:t>Dépenses éligibles </w:t>
      </w:r>
      <w:r w:rsidRPr="007D63D6">
        <w:rPr>
          <w:rFonts w:eastAsia="Wingdings-Regular" w:cs="Arial"/>
          <w:b/>
          <w:color w:val="1F497D"/>
        </w:rPr>
        <w:t xml:space="preserve">des projets </w:t>
      </w:r>
      <w:r w:rsidRPr="00A21BA2">
        <w:rPr>
          <w:rFonts w:eastAsia="Wingdings-Regular" w:cs="Arial"/>
          <w:b/>
          <w:color w:val="1F497D"/>
        </w:rPr>
        <w:t>et modalités de financement :</w:t>
      </w:r>
      <w:r w:rsidRPr="007D63D6">
        <w:rPr>
          <w:rFonts w:eastAsia="Wingdings-Regular" w:cs="Arial"/>
          <w:b/>
          <w:color w:val="1F497D"/>
        </w:rPr>
        <w:t xml:space="preserve"> </w:t>
      </w:r>
    </w:p>
    <w:p w:rsidR="004944A8" w:rsidRDefault="004944A8" w:rsidP="00D41DBE">
      <w:pPr>
        <w:tabs>
          <w:tab w:val="left" w:pos="9356"/>
        </w:tabs>
        <w:spacing w:before="0"/>
        <w:ind w:right="992"/>
      </w:pPr>
      <w:r>
        <w:t xml:space="preserve">Les dépenses éligibles sont les mêmes que celles éligibles pour le soutien du Département  de l’Isère. </w:t>
      </w:r>
    </w:p>
    <w:p w:rsidR="004944A8" w:rsidRDefault="004944A8" w:rsidP="00D41DBE">
      <w:pPr>
        <w:tabs>
          <w:tab w:val="left" w:pos="9356"/>
        </w:tabs>
        <w:spacing w:before="0"/>
        <w:ind w:right="992"/>
      </w:pPr>
      <w:r w:rsidRPr="00C230C2">
        <w:rPr>
          <w:b/>
          <w:color w:val="1F497D"/>
        </w:rPr>
        <w:t>La CAPI</w:t>
      </w:r>
      <w:r w:rsidRPr="00C230C2">
        <w:rPr>
          <w:color w:val="1F497D"/>
        </w:rPr>
        <w:t xml:space="preserve">  </w:t>
      </w:r>
      <w:r w:rsidRPr="00C230C2">
        <w:t xml:space="preserve">pourra abonder le projet à hauteur maximum de </w:t>
      </w:r>
      <w:r>
        <w:t>de 3 000 €.</w:t>
      </w:r>
    </w:p>
    <w:p w:rsidR="004944A8" w:rsidRDefault="004944A8" w:rsidP="00D41DBE">
      <w:pPr>
        <w:tabs>
          <w:tab w:val="left" w:pos="9356"/>
        </w:tabs>
        <w:spacing w:before="0"/>
        <w:ind w:right="992"/>
      </w:pPr>
    </w:p>
    <w:p w:rsidR="004944A8" w:rsidRPr="000E3085" w:rsidRDefault="004944A8" w:rsidP="00D41DBE">
      <w:pPr>
        <w:tabs>
          <w:tab w:val="left" w:pos="9356"/>
        </w:tabs>
        <w:ind w:right="992"/>
        <w:rPr>
          <w:b/>
          <w:color w:val="1F497D"/>
        </w:rPr>
      </w:pPr>
      <w:r w:rsidRPr="000E3085">
        <w:rPr>
          <w:b/>
          <w:color w:val="1F497D"/>
        </w:rPr>
        <w:t xml:space="preserve">Critères d’éligibilité des projets : </w:t>
      </w:r>
    </w:p>
    <w:p w:rsidR="004944A8" w:rsidRDefault="004944A8" w:rsidP="00D41DBE">
      <w:pPr>
        <w:tabs>
          <w:tab w:val="left" w:pos="9356"/>
        </w:tabs>
        <w:ind w:right="992"/>
        <w:rPr>
          <w:b/>
        </w:rPr>
      </w:pPr>
    </w:p>
    <w:p w:rsidR="004944A8" w:rsidRDefault="004944A8" w:rsidP="00D379D8">
      <w:pPr>
        <w:pStyle w:val="ListParagraph"/>
      </w:pPr>
      <w:r>
        <w:t>Les porteurs de projet devront avoir leur siège sur le territoire ou y mettre en œuvre le projet accompagné.</w:t>
      </w:r>
    </w:p>
    <w:p w:rsidR="004944A8" w:rsidRDefault="004944A8" w:rsidP="00D41DBE">
      <w:pPr>
        <w:tabs>
          <w:tab w:val="left" w:pos="9356"/>
        </w:tabs>
        <w:spacing w:before="0"/>
        <w:ind w:left="357" w:right="992"/>
      </w:pPr>
    </w:p>
    <w:p w:rsidR="004944A8" w:rsidRDefault="004944A8" w:rsidP="00D41DBE">
      <w:pPr>
        <w:tabs>
          <w:tab w:val="left" w:pos="9356"/>
        </w:tabs>
        <w:spacing w:before="0"/>
        <w:ind w:left="357" w:right="992"/>
      </w:pPr>
      <w:r w:rsidRPr="00BF46F7">
        <w:t>Liste des communes de la CAPI</w:t>
      </w:r>
      <w:r>
        <w:t> </w:t>
      </w:r>
      <w:r w:rsidRPr="00BF46F7">
        <w:t xml:space="preserve">: </w:t>
      </w:r>
    </w:p>
    <w:p w:rsidR="004944A8" w:rsidRDefault="004944A8" w:rsidP="00D41DBE">
      <w:pPr>
        <w:tabs>
          <w:tab w:val="left" w:pos="9356"/>
        </w:tabs>
        <w:spacing w:before="0"/>
        <w:ind w:left="357" w:right="992"/>
      </w:pPr>
      <w:r w:rsidRPr="00BF46F7">
        <w:t>Badinières, Bourgoin-Jallieu, Chèzeneuve, Crachier, Domarin, Ecloses, Four, La Verpillière, Les Eparres, L’Isle d’Abeau, Maubec, Meyrié, Nivolas-Vermelle, Ruy-Montceau, Saint-Alban-de-Roche, Saint-Quentin-Fallavier, Saint Savin, Satolas-et-Bonce, Sérézin de la Tour, Vaulx-Milieu et Villefontaine.</w:t>
      </w:r>
    </w:p>
    <w:p w:rsidR="004944A8" w:rsidRPr="00BF46F7" w:rsidRDefault="004944A8" w:rsidP="00D41DBE">
      <w:pPr>
        <w:tabs>
          <w:tab w:val="left" w:pos="9356"/>
        </w:tabs>
        <w:ind w:left="851" w:right="992"/>
      </w:pPr>
    </w:p>
    <w:p w:rsidR="004944A8" w:rsidRDefault="004944A8" w:rsidP="00D379D8">
      <w:pPr>
        <w:pStyle w:val="ListParagraph"/>
      </w:pPr>
      <w:r>
        <w:t xml:space="preserve">Les projets devront être compatibles et innovants sur les différents volets du développement durable : environnement, social, économie et gouvernance (cf. grille d’évaluation présentée en annexe) : </w:t>
      </w:r>
    </w:p>
    <w:p w:rsidR="004944A8" w:rsidRDefault="004944A8" w:rsidP="00D41DBE">
      <w:pPr>
        <w:tabs>
          <w:tab w:val="left" w:pos="9356"/>
        </w:tabs>
        <w:ind w:right="992"/>
      </w:pPr>
    </w:p>
    <w:p w:rsidR="004944A8" w:rsidRDefault="004944A8" w:rsidP="00D379D8">
      <w:pPr>
        <w:pStyle w:val="ListParagraph"/>
      </w:pPr>
      <w:r>
        <w:t>développement durable : intégration des différentes facettes du (70%) </w:t>
      </w:r>
      <w:r>
        <w:sym w:font="Wingdings" w:char="F0E0"/>
      </w:r>
      <w:r>
        <w:t xml:space="preserve"> cf. grille développement durable</w:t>
      </w:r>
    </w:p>
    <w:p w:rsidR="004944A8" w:rsidRDefault="004944A8" w:rsidP="00D41DBE">
      <w:pPr>
        <w:tabs>
          <w:tab w:val="left" w:pos="9356"/>
        </w:tabs>
        <w:ind w:left="360" w:right="992"/>
      </w:pPr>
    </w:p>
    <w:p w:rsidR="004944A8" w:rsidRDefault="004944A8" w:rsidP="00D379D8">
      <w:pPr>
        <w:pStyle w:val="ListParagraph"/>
      </w:pPr>
      <w:r>
        <w:t>innovation (30%) : le caractère innovant des projets sera évalué au regard de l’existence de projets similaires sur le territoire de la CAPI, du Département de l’Isère ou de la Région Rhône Alpes.</w:t>
      </w:r>
    </w:p>
    <w:p w:rsidR="004944A8" w:rsidRDefault="004944A8" w:rsidP="00D41DBE">
      <w:pPr>
        <w:tabs>
          <w:tab w:val="left" w:pos="9356"/>
        </w:tabs>
        <w:ind w:right="992"/>
      </w:pPr>
    </w:p>
    <w:p w:rsidR="004944A8" w:rsidRPr="0087126D" w:rsidRDefault="004944A8" w:rsidP="00D41DBE">
      <w:pPr>
        <w:tabs>
          <w:tab w:val="left" w:pos="9356"/>
        </w:tabs>
        <w:ind w:right="992"/>
        <w:rPr>
          <w:rFonts w:cs="Arial"/>
          <w:b/>
          <w:iCs/>
          <w:color w:val="1F497D"/>
          <w:sz w:val="24"/>
          <w:szCs w:val="24"/>
          <w:u w:val="single"/>
        </w:rPr>
      </w:pPr>
      <w:r w:rsidRPr="0087126D">
        <w:rPr>
          <w:rFonts w:cs="Arial"/>
          <w:b/>
          <w:iCs/>
          <w:color w:val="1F497D"/>
          <w:sz w:val="24"/>
          <w:szCs w:val="24"/>
          <w:u w:val="single"/>
        </w:rPr>
        <w:t>Pour la CAPV </w:t>
      </w:r>
    </w:p>
    <w:p w:rsidR="004944A8" w:rsidRDefault="004944A8" w:rsidP="00D41DBE">
      <w:pPr>
        <w:tabs>
          <w:tab w:val="left" w:pos="9356"/>
        </w:tabs>
        <w:ind w:right="992"/>
        <w:rPr>
          <w:b/>
          <w:color w:val="1F497D"/>
        </w:rPr>
      </w:pPr>
    </w:p>
    <w:p w:rsidR="004944A8" w:rsidRPr="003D10DC" w:rsidRDefault="004944A8" w:rsidP="00D41DBE">
      <w:pPr>
        <w:tabs>
          <w:tab w:val="left" w:pos="9356"/>
        </w:tabs>
        <w:autoSpaceDE w:val="0"/>
        <w:autoSpaceDN w:val="0"/>
        <w:adjustRightInd w:val="0"/>
        <w:spacing w:before="0"/>
        <w:ind w:right="992"/>
        <w:rPr>
          <w:rFonts w:eastAsia="Wingdings-Regular" w:cs="Arial"/>
          <w:b/>
          <w:color w:val="1F497D"/>
        </w:rPr>
      </w:pPr>
      <w:r w:rsidRPr="003D10DC">
        <w:rPr>
          <w:rFonts w:eastAsia="Wingdings-Regular" w:cs="Arial"/>
          <w:b/>
          <w:color w:val="1F497D"/>
        </w:rPr>
        <w:t>Dépenses éligibles </w:t>
      </w:r>
      <w:r w:rsidRPr="007D63D6">
        <w:rPr>
          <w:rFonts w:eastAsia="Wingdings-Regular" w:cs="Arial"/>
          <w:b/>
          <w:color w:val="1F497D"/>
        </w:rPr>
        <w:t xml:space="preserve">des projets </w:t>
      </w:r>
      <w:r w:rsidRPr="00A21BA2">
        <w:rPr>
          <w:rFonts w:eastAsia="Wingdings-Regular" w:cs="Arial"/>
          <w:b/>
          <w:color w:val="1F497D"/>
        </w:rPr>
        <w:t>et modalités de financement :</w:t>
      </w:r>
      <w:r w:rsidRPr="007D63D6">
        <w:rPr>
          <w:rFonts w:eastAsia="Wingdings-Regular" w:cs="Arial"/>
          <w:b/>
          <w:color w:val="1F497D"/>
        </w:rPr>
        <w:t xml:space="preserve"> </w:t>
      </w:r>
    </w:p>
    <w:p w:rsidR="004944A8" w:rsidRDefault="004944A8" w:rsidP="00C9642B">
      <w:pPr>
        <w:tabs>
          <w:tab w:val="left" w:pos="9356"/>
        </w:tabs>
        <w:spacing w:before="0"/>
        <w:ind w:right="992"/>
      </w:pPr>
      <w:r>
        <w:t xml:space="preserve">Les dépenses éligibles sont les mêmes que celles éligibles pour le soutien du Département  de l’Isère. </w:t>
      </w:r>
    </w:p>
    <w:p w:rsidR="004944A8" w:rsidRPr="009B03B5" w:rsidRDefault="004944A8" w:rsidP="00C9642B">
      <w:pPr>
        <w:tabs>
          <w:tab w:val="left" w:pos="9356"/>
        </w:tabs>
        <w:spacing w:before="0"/>
        <w:ind w:right="992"/>
      </w:pPr>
      <w:r w:rsidRPr="009B03B5">
        <w:rPr>
          <w:b/>
          <w:color w:val="1F497D"/>
        </w:rPr>
        <w:t>La CAPV</w:t>
      </w:r>
      <w:r w:rsidRPr="009B03B5">
        <w:rPr>
          <w:color w:val="1F497D"/>
        </w:rPr>
        <w:t xml:space="preserve"> </w:t>
      </w:r>
      <w:r w:rsidRPr="009B03B5">
        <w:t>pourra abonder le projet pour les dépenses d’investissement (le budget de l’action, les taux et plafond seront précisés ultérieurement).</w:t>
      </w:r>
    </w:p>
    <w:p w:rsidR="004944A8" w:rsidRDefault="004944A8" w:rsidP="00D41DBE">
      <w:pPr>
        <w:tabs>
          <w:tab w:val="left" w:pos="9356"/>
        </w:tabs>
        <w:ind w:right="992"/>
        <w:rPr>
          <w:b/>
          <w:color w:val="1F497D"/>
        </w:rPr>
      </w:pPr>
    </w:p>
    <w:p w:rsidR="004944A8" w:rsidRPr="000E3085" w:rsidRDefault="004944A8" w:rsidP="00D41DBE">
      <w:pPr>
        <w:tabs>
          <w:tab w:val="left" w:pos="9356"/>
        </w:tabs>
        <w:ind w:right="992"/>
        <w:rPr>
          <w:b/>
          <w:color w:val="1F497D"/>
        </w:rPr>
      </w:pPr>
      <w:r w:rsidRPr="000E3085">
        <w:rPr>
          <w:b/>
          <w:color w:val="1F497D"/>
        </w:rPr>
        <w:t xml:space="preserve">Critères d’éligibilité des projets : </w:t>
      </w:r>
    </w:p>
    <w:p w:rsidR="004944A8" w:rsidRDefault="004944A8" w:rsidP="00D41DBE">
      <w:pPr>
        <w:tabs>
          <w:tab w:val="left" w:pos="9356"/>
        </w:tabs>
        <w:autoSpaceDE w:val="0"/>
        <w:autoSpaceDN w:val="0"/>
        <w:adjustRightInd w:val="0"/>
        <w:spacing w:before="0"/>
        <w:ind w:right="992"/>
        <w:jc w:val="left"/>
        <w:rPr>
          <w:rFonts w:ascii="TimesNewRomanPSMT" w:hAnsi="TimesNewRomanPSMT" w:cs="TimesNewRomanPSMT"/>
          <w:color w:val="000000"/>
          <w:sz w:val="24"/>
          <w:szCs w:val="24"/>
        </w:rPr>
      </w:pPr>
    </w:p>
    <w:p w:rsidR="004944A8" w:rsidRDefault="004944A8" w:rsidP="00D379D8">
      <w:pPr>
        <w:pStyle w:val="ListParagraph"/>
      </w:pPr>
      <w:r w:rsidRPr="00130BDC">
        <w:t>Les porteurs de projet devront avoir leur siège sur le territoire ou y mettre en œuvre le projet accompagné</w:t>
      </w:r>
    </w:p>
    <w:p w:rsidR="004944A8" w:rsidRDefault="004944A8" w:rsidP="00A25284">
      <w:pPr>
        <w:tabs>
          <w:tab w:val="left" w:pos="9356"/>
        </w:tabs>
        <w:ind w:right="992"/>
      </w:pPr>
    </w:p>
    <w:p w:rsidR="004944A8" w:rsidRPr="00A25284" w:rsidRDefault="004944A8" w:rsidP="00D379D8">
      <w:pPr>
        <w:pStyle w:val="ListParagraph"/>
      </w:pPr>
      <w:r w:rsidRPr="00A25284">
        <w:t>Le projet retenu devra être en cohérence par apport au p</w:t>
      </w:r>
      <w:r>
        <w:t>lan</w:t>
      </w:r>
      <w:r w:rsidRPr="00A25284">
        <w:t xml:space="preserve"> d’action adopté par</w:t>
      </w:r>
      <w:r>
        <w:t xml:space="preserve"> la </w:t>
      </w:r>
      <w:r w:rsidRPr="00A25284">
        <w:t xml:space="preserve"> CAPV.</w:t>
      </w:r>
    </w:p>
    <w:p w:rsidR="004944A8" w:rsidRPr="00A25284" w:rsidRDefault="004944A8" w:rsidP="00D41DBE">
      <w:pPr>
        <w:tabs>
          <w:tab w:val="left" w:pos="9356"/>
        </w:tabs>
        <w:spacing w:before="0"/>
        <w:ind w:left="357" w:right="992"/>
        <w:rPr>
          <w:color w:val="FF0000"/>
        </w:rPr>
      </w:pPr>
    </w:p>
    <w:p w:rsidR="004944A8" w:rsidRDefault="004944A8" w:rsidP="00D41DBE">
      <w:pPr>
        <w:tabs>
          <w:tab w:val="left" w:pos="9356"/>
        </w:tabs>
        <w:autoSpaceDE w:val="0"/>
        <w:autoSpaceDN w:val="0"/>
        <w:adjustRightInd w:val="0"/>
        <w:spacing w:before="0"/>
        <w:ind w:right="992"/>
        <w:jc w:val="left"/>
      </w:pPr>
      <w:r w:rsidRPr="00BF46F7">
        <w:t xml:space="preserve">Liste des communes de la CAPV : </w:t>
      </w:r>
    </w:p>
    <w:p w:rsidR="004944A8" w:rsidRDefault="004944A8" w:rsidP="00D41DBE">
      <w:pPr>
        <w:tabs>
          <w:tab w:val="left" w:pos="9356"/>
        </w:tabs>
        <w:autoSpaceDE w:val="0"/>
        <w:autoSpaceDN w:val="0"/>
        <w:adjustRightInd w:val="0"/>
        <w:spacing w:before="0"/>
        <w:ind w:right="992"/>
        <w:jc w:val="left"/>
      </w:pPr>
      <w:r w:rsidRPr="00BF46F7">
        <w:t>Bilieu, Charnècles, Charancieu, Charavines, Chirens, Coublevie, La Bâtie-Divisin, la Buisse, La Murette, Le Pin, Massieu , Merlas, Moirans, Montferrat, Paladru, Pommiers-la-Placette, Réaumont, Rives, Saint-Aupre, St Blaise du Buis, St Bueil, St Cassien, St Etienne de Crossey, St Geoire en Valdaine, St Jean de Moirans, St  Julien de Ratz, St Nicolas de Macherin, St Sulpice des Rivoires, Tullins, Velanne, Voiron, Voissant, Voreppe et Vourey.</w:t>
      </w:r>
    </w:p>
    <w:p w:rsidR="004944A8" w:rsidRPr="00BF46F7" w:rsidRDefault="004944A8" w:rsidP="00D41DBE">
      <w:pPr>
        <w:tabs>
          <w:tab w:val="left" w:pos="9356"/>
        </w:tabs>
        <w:autoSpaceDE w:val="0"/>
        <w:autoSpaceDN w:val="0"/>
        <w:adjustRightInd w:val="0"/>
        <w:spacing w:before="0"/>
        <w:ind w:left="567" w:right="992"/>
        <w:jc w:val="left"/>
      </w:pPr>
    </w:p>
    <w:p w:rsidR="004944A8" w:rsidRDefault="004944A8" w:rsidP="00D379D8">
      <w:pPr>
        <w:pStyle w:val="ListParagraph"/>
      </w:pPr>
      <w:r w:rsidRPr="009617D1">
        <w:t>Les critères d’éligibilité des projets sont identiques à ceux du Département  de l’Isère</w:t>
      </w:r>
      <w:r>
        <w:t>.</w:t>
      </w:r>
    </w:p>
    <w:p w:rsidR="004944A8" w:rsidRDefault="004944A8" w:rsidP="00D41DBE">
      <w:pPr>
        <w:tabs>
          <w:tab w:val="left" w:pos="9356"/>
        </w:tabs>
        <w:autoSpaceDE w:val="0"/>
        <w:autoSpaceDN w:val="0"/>
        <w:adjustRightInd w:val="0"/>
        <w:spacing w:before="0"/>
        <w:ind w:right="992"/>
        <w:jc w:val="left"/>
        <w:rPr>
          <w:rFonts w:cs="Arial"/>
          <w:b/>
          <w:color w:val="1F497D"/>
          <w:sz w:val="28"/>
          <w:szCs w:val="28"/>
        </w:rPr>
      </w:pPr>
    </w:p>
    <w:p w:rsidR="004944A8" w:rsidRPr="001636CC" w:rsidRDefault="004944A8" w:rsidP="00D41DBE">
      <w:pPr>
        <w:tabs>
          <w:tab w:val="left" w:pos="9356"/>
        </w:tabs>
        <w:spacing w:before="0"/>
        <w:ind w:right="992"/>
        <w:jc w:val="left"/>
        <w:rPr>
          <w:rFonts w:cs="Arial"/>
          <w:lang w:eastAsia="fr-FR"/>
        </w:rPr>
      </w:pPr>
    </w:p>
    <w:p w:rsidR="004944A8" w:rsidRDefault="004944A8" w:rsidP="00D41DBE">
      <w:pPr>
        <w:tabs>
          <w:tab w:val="left" w:pos="9356"/>
        </w:tabs>
        <w:autoSpaceDE w:val="0"/>
        <w:autoSpaceDN w:val="0"/>
        <w:adjustRightInd w:val="0"/>
        <w:spacing w:before="0"/>
        <w:ind w:right="992"/>
        <w:jc w:val="left"/>
        <w:rPr>
          <w:rFonts w:cs="Arial"/>
          <w:b/>
          <w:color w:val="1F497D"/>
          <w:sz w:val="28"/>
          <w:szCs w:val="28"/>
        </w:rPr>
      </w:pPr>
      <w:r w:rsidRPr="002251CC">
        <w:rPr>
          <w:rFonts w:cs="Arial"/>
          <w:b/>
          <w:color w:val="1F497D"/>
          <w:sz w:val="28"/>
          <w:szCs w:val="28"/>
          <w:highlight w:val="lightGray"/>
        </w:rPr>
        <w:t>Communication</w:t>
      </w:r>
      <w:r>
        <w:rPr>
          <w:rFonts w:cs="Arial"/>
          <w:b/>
          <w:color w:val="1F497D"/>
          <w:sz w:val="28"/>
          <w:szCs w:val="28"/>
        </w:rPr>
        <w:t xml:space="preserve"> </w:t>
      </w:r>
    </w:p>
    <w:p w:rsidR="004944A8" w:rsidRPr="009E149D" w:rsidRDefault="004944A8" w:rsidP="00D41DBE">
      <w:pPr>
        <w:tabs>
          <w:tab w:val="left" w:pos="9356"/>
        </w:tabs>
        <w:autoSpaceDE w:val="0"/>
        <w:autoSpaceDN w:val="0"/>
        <w:adjustRightInd w:val="0"/>
        <w:spacing w:before="0"/>
        <w:ind w:right="992"/>
        <w:jc w:val="left"/>
        <w:rPr>
          <w:rFonts w:cs="Arial"/>
          <w:b/>
          <w:color w:val="1F497D"/>
          <w:sz w:val="28"/>
          <w:szCs w:val="28"/>
        </w:rPr>
      </w:pPr>
    </w:p>
    <w:p w:rsidR="004944A8" w:rsidRDefault="004944A8" w:rsidP="00D41DBE">
      <w:pPr>
        <w:tabs>
          <w:tab w:val="left" w:pos="9356"/>
        </w:tabs>
        <w:autoSpaceDE w:val="0"/>
        <w:autoSpaceDN w:val="0"/>
        <w:adjustRightInd w:val="0"/>
        <w:spacing w:before="0"/>
        <w:ind w:right="992"/>
      </w:pPr>
      <w:r w:rsidRPr="00A009DA">
        <w:rPr>
          <w:rFonts w:cs="Arial"/>
        </w:rPr>
        <w:t xml:space="preserve">La structure s’engage à faire mention de la participation </w:t>
      </w:r>
      <w:r w:rsidRPr="00A009DA">
        <w:t>sur tout support de communication et dans ses rapports avec les médias</w:t>
      </w:r>
      <w:r>
        <w:t> :</w:t>
      </w:r>
    </w:p>
    <w:p w:rsidR="004944A8" w:rsidRDefault="004944A8" w:rsidP="00D41DBE">
      <w:pPr>
        <w:tabs>
          <w:tab w:val="left" w:pos="9356"/>
        </w:tabs>
        <w:autoSpaceDE w:val="0"/>
        <w:autoSpaceDN w:val="0"/>
        <w:adjustRightInd w:val="0"/>
        <w:spacing w:before="0"/>
        <w:ind w:right="992"/>
        <w:rPr>
          <w:rFonts w:cs="Arial"/>
        </w:rPr>
      </w:pPr>
    </w:p>
    <w:p w:rsidR="004944A8" w:rsidRDefault="004944A8" w:rsidP="00D379D8">
      <w:pPr>
        <w:pStyle w:val="ListParagraph"/>
      </w:pPr>
      <w:r w:rsidRPr="00A009DA">
        <w:t>du Département de l</w:t>
      </w:r>
      <w:r>
        <w:t>’</w:t>
      </w:r>
      <w:r w:rsidRPr="00A009DA">
        <w:t>Isère, en respectant la charte graphique du Département</w:t>
      </w:r>
      <w:r>
        <w:t xml:space="preserve"> </w:t>
      </w:r>
    </w:p>
    <w:p w:rsidR="004944A8" w:rsidRPr="00A009DA" w:rsidRDefault="004944A8" w:rsidP="00D379D8">
      <w:pPr>
        <w:pStyle w:val="ListParagraph"/>
      </w:pPr>
      <w:r>
        <w:t xml:space="preserve">de la CAPI, pour les projets éligibles sur le territoire de la CAPI </w:t>
      </w:r>
    </w:p>
    <w:p w:rsidR="004944A8" w:rsidRDefault="004944A8" w:rsidP="00D379D8">
      <w:pPr>
        <w:pStyle w:val="ListParagraph"/>
      </w:pPr>
      <w:r>
        <w:t xml:space="preserve">de la CAPV, </w:t>
      </w:r>
      <w:r w:rsidRPr="00DD58FC">
        <w:t>pour les projets éligibles sur le territoire de la CAP</w:t>
      </w:r>
      <w:r>
        <w:t>V</w:t>
      </w:r>
      <w:r w:rsidRPr="00BB28E6">
        <w:t>.</w:t>
      </w:r>
    </w:p>
    <w:p w:rsidR="004944A8" w:rsidRDefault="004944A8" w:rsidP="00D41DBE">
      <w:pPr>
        <w:tabs>
          <w:tab w:val="left" w:pos="9356"/>
        </w:tabs>
        <w:autoSpaceDE w:val="0"/>
        <w:autoSpaceDN w:val="0"/>
        <w:adjustRightInd w:val="0"/>
        <w:spacing w:before="0"/>
        <w:ind w:right="992"/>
        <w:jc w:val="left"/>
        <w:rPr>
          <w:rFonts w:ascii="TimesNewRomanPSMT" w:hAnsi="TimesNewRomanPSMT" w:cs="TimesNewRomanPSMT"/>
          <w:color w:val="E36C0A"/>
          <w:sz w:val="24"/>
          <w:szCs w:val="24"/>
        </w:rPr>
      </w:pPr>
    </w:p>
    <w:p w:rsidR="004944A8" w:rsidRDefault="004944A8" w:rsidP="00D41DBE">
      <w:pPr>
        <w:tabs>
          <w:tab w:val="left" w:pos="9356"/>
        </w:tabs>
        <w:autoSpaceDE w:val="0"/>
        <w:autoSpaceDN w:val="0"/>
        <w:adjustRightInd w:val="0"/>
        <w:spacing w:before="0"/>
        <w:ind w:right="992"/>
        <w:jc w:val="left"/>
        <w:rPr>
          <w:rFonts w:ascii="TimesNewRomanPSMT" w:hAnsi="TimesNewRomanPSMT" w:cs="TimesNewRomanPSMT"/>
          <w:color w:val="E36C0A"/>
          <w:sz w:val="24"/>
          <w:szCs w:val="24"/>
        </w:rPr>
      </w:pPr>
    </w:p>
    <w:p w:rsidR="004944A8" w:rsidRDefault="004944A8" w:rsidP="00D41DBE">
      <w:pPr>
        <w:tabs>
          <w:tab w:val="left" w:pos="9356"/>
        </w:tabs>
        <w:autoSpaceDE w:val="0"/>
        <w:autoSpaceDN w:val="0"/>
        <w:adjustRightInd w:val="0"/>
        <w:spacing w:before="0"/>
        <w:ind w:right="992"/>
        <w:jc w:val="left"/>
        <w:rPr>
          <w:rFonts w:ascii="TimesNewRomanPSMT" w:hAnsi="TimesNewRomanPSMT" w:cs="TimesNewRomanPSMT"/>
          <w:color w:val="000000"/>
          <w:sz w:val="24"/>
          <w:szCs w:val="24"/>
        </w:rPr>
      </w:pPr>
    </w:p>
    <w:p w:rsidR="004944A8" w:rsidRPr="002E186C" w:rsidRDefault="004944A8" w:rsidP="00D41DBE">
      <w:pPr>
        <w:tabs>
          <w:tab w:val="left" w:pos="9356"/>
        </w:tabs>
        <w:autoSpaceDE w:val="0"/>
        <w:autoSpaceDN w:val="0"/>
        <w:adjustRightInd w:val="0"/>
        <w:spacing w:before="0" w:line="241" w:lineRule="atLeast"/>
        <w:ind w:right="992"/>
        <w:jc w:val="left"/>
        <w:rPr>
          <w:rFonts w:cs="Arial"/>
          <w:b/>
          <w:bCs/>
          <w:color w:val="1F497D"/>
          <w:sz w:val="28"/>
          <w:szCs w:val="28"/>
        </w:rPr>
      </w:pPr>
      <w:r w:rsidRPr="002251CC">
        <w:rPr>
          <w:rFonts w:cs="Arial"/>
          <w:b/>
          <w:bCs/>
          <w:color w:val="1F497D"/>
          <w:sz w:val="28"/>
          <w:szCs w:val="28"/>
          <w:highlight w:val="lightGray"/>
        </w:rPr>
        <w:t>Planning de l’appel à projets</w:t>
      </w:r>
    </w:p>
    <w:p w:rsidR="004944A8" w:rsidRPr="00CE75B2" w:rsidRDefault="004944A8" w:rsidP="00D41DBE">
      <w:pPr>
        <w:tabs>
          <w:tab w:val="left" w:pos="9356"/>
        </w:tabs>
        <w:autoSpaceDE w:val="0"/>
        <w:autoSpaceDN w:val="0"/>
        <w:adjustRightInd w:val="0"/>
        <w:spacing w:before="0" w:line="241" w:lineRule="atLeast"/>
        <w:ind w:right="992"/>
        <w:jc w:val="left"/>
        <w:rPr>
          <w:rFonts w:cs="Arial"/>
          <w:color w:val="1F497D"/>
          <w:sz w:val="28"/>
          <w:szCs w:val="28"/>
        </w:rPr>
      </w:pPr>
    </w:p>
    <w:p w:rsidR="004944A8" w:rsidRDefault="004944A8" w:rsidP="00D41DBE">
      <w:pPr>
        <w:tabs>
          <w:tab w:val="left" w:pos="9356"/>
        </w:tabs>
        <w:autoSpaceDE w:val="0"/>
        <w:autoSpaceDN w:val="0"/>
        <w:adjustRightInd w:val="0"/>
        <w:spacing w:before="0" w:line="241" w:lineRule="atLeast"/>
        <w:ind w:right="992"/>
        <w:rPr>
          <w:rFonts w:cs="Arial"/>
          <w:b/>
        </w:rPr>
      </w:pPr>
      <w:r w:rsidRPr="001B1B98">
        <w:rPr>
          <w:rFonts w:cs="Arial"/>
          <w:b/>
        </w:rPr>
        <w:t xml:space="preserve">Cet appel à projets débute </w:t>
      </w:r>
      <w:r>
        <w:rPr>
          <w:rFonts w:cs="Arial"/>
          <w:b/>
        </w:rPr>
        <w:t xml:space="preserve"> au </w:t>
      </w:r>
      <w:r w:rsidRPr="001B1B98">
        <w:rPr>
          <w:rFonts w:cs="Arial"/>
          <w:b/>
        </w:rPr>
        <w:t>mois de  juin 2012. Les candidats doivent déposer leur dossier avant le 05 septembre 2012.</w:t>
      </w:r>
    </w:p>
    <w:p w:rsidR="004944A8" w:rsidRDefault="004944A8" w:rsidP="00D41DBE">
      <w:pPr>
        <w:tabs>
          <w:tab w:val="left" w:pos="9356"/>
        </w:tabs>
        <w:autoSpaceDE w:val="0"/>
        <w:autoSpaceDN w:val="0"/>
        <w:adjustRightInd w:val="0"/>
        <w:spacing w:before="0" w:line="241" w:lineRule="atLeast"/>
        <w:ind w:right="992"/>
        <w:rPr>
          <w:rFonts w:cs="Arial"/>
          <w:b/>
        </w:rPr>
      </w:pPr>
    </w:p>
    <w:p w:rsidR="004944A8" w:rsidRPr="001B1B98" w:rsidRDefault="004944A8" w:rsidP="00D41DBE">
      <w:pPr>
        <w:tabs>
          <w:tab w:val="left" w:pos="9356"/>
        </w:tabs>
        <w:autoSpaceDE w:val="0"/>
        <w:autoSpaceDN w:val="0"/>
        <w:adjustRightInd w:val="0"/>
        <w:spacing w:before="0" w:line="241" w:lineRule="atLeast"/>
        <w:ind w:right="992"/>
        <w:rPr>
          <w:rFonts w:cs="Arial"/>
          <w:b/>
        </w:rPr>
      </w:pPr>
    </w:p>
    <w:p w:rsidR="004944A8" w:rsidRPr="00CE75B2" w:rsidRDefault="004944A8" w:rsidP="00D41DBE">
      <w:pPr>
        <w:tabs>
          <w:tab w:val="left" w:pos="9356"/>
        </w:tabs>
        <w:autoSpaceDE w:val="0"/>
        <w:autoSpaceDN w:val="0"/>
        <w:adjustRightInd w:val="0"/>
        <w:spacing w:before="0"/>
        <w:ind w:right="992"/>
        <w:jc w:val="left"/>
        <w:rPr>
          <w:rFonts w:ascii="TimesNewRomanPSMT" w:hAnsi="TimesNewRomanPSMT" w:cs="TimesNewRomanPSMT"/>
          <w:color w:val="FF0000"/>
          <w:sz w:val="24"/>
          <w:szCs w:val="24"/>
        </w:rPr>
      </w:pPr>
    </w:p>
    <w:p w:rsidR="004944A8" w:rsidRPr="002E186C" w:rsidRDefault="004944A8" w:rsidP="00D41DBE">
      <w:pPr>
        <w:tabs>
          <w:tab w:val="left" w:pos="9356"/>
        </w:tabs>
        <w:autoSpaceDE w:val="0"/>
        <w:autoSpaceDN w:val="0"/>
        <w:adjustRightInd w:val="0"/>
        <w:spacing w:before="0"/>
        <w:ind w:right="992"/>
        <w:jc w:val="left"/>
        <w:rPr>
          <w:rFonts w:cs="Arial"/>
          <w:b/>
          <w:bCs/>
          <w:color w:val="1F497D"/>
          <w:sz w:val="28"/>
          <w:szCs w:val="28"/>
        </w:rPr>
      </w:pPr>
      <w:r w:rsidRPr="002251CC">
        <w:rPr>
          <w:rFonts w:cs="Arial"/>
          <w:b/>
          <w:bCs/>
          <w:color w:val="1F497D"/>
          <w:sz w:val="28"/>
          <w:szCs w:val="28"/>
          <w:highlight w:val="lightGray"/>
        </w:rPr>
        <w:t>Instruction des dossiers</w:t>
      </w:r>
      <w:r w:rsidRPr="002E186C">
        <w:rPr>
          <w:rFonts w:cs="Arial"/>
          <w:b/>
          <w:bCs/>
          <w:color w:val="1F497D"/>
          <w:sz w:val="28"/>
          <w:szCs w:val="28"/>
        </w:rPr>
        <w:t xml:space="preserve"> </w:t>
      </w:r>
    </w:p>
    <w:p w:rsidR="004944A8" w:rsidRPr="00A842A9" w:rsidRDefault="004944A8" w:rsidP="00D41DBE">
      <w:pPr>
        <w:tabs>
          <w:tab w:val="left" w:pos="9356"/>
        </w:tabs>
        <w:autoSpaceDE w:val="0"/>
        <w:autoSpaceDN w:val="0"/>
        <w:adjustRightInd w:val="0"/>
        <w:spacing w:before="0"/>
        <w:ind w:right="992"/>
        <w:jc w:val="left"/>
        <w:rPr>
          <w:rFonts w:cs="Arial"/>
          <w:b/>
          <w:bCs/>
          <w:color w:val="4F81BD"/>
          <w:sz w:val="28"/>
          <w:szCs w:val="28"/>
        </w:rPr>
      </w:pPr>
    </w:p>
    <w:p w:rsidR="004944A8" w:rsidRPr="00A009DA" w:rsidRDefault="004944A8" w:rsidP="00D41DBE">
      <w:pPr>
        <w:tabs>
          <w:tab w:val="left" w:pos="9356"/>
        </w:tabs>
        <w:autoSpaceDE w:val="0"/>
        <w:autoSpaceDN w:val="0"/>
        <w:adjustRightInd w:val="0"/>
        <w:spacing w:before="0"/>
        <w:ind w:right="992"/>
        <w:rPr>
          <w:rFonts w:cs="Arial"/>
        </w:rPr>
      </w:pPr>
      <w:r>
        <w:rPr>
          <w:rFonts w:cs="Arial"/>
        </w:rPr>
        <w:t>1) L</w:t>
      </w:r>
      <w:r w:rsidRPr="00A009DA">
        <w:rPr>
          <w:rFonts w:cs="Arial"/>
        </w:rPr>
        <w:t>es dossiers seront étudiés par un com</w:t>
      </w:r>
      <w:r>
        <w:rPr>
          <w:rFonts w:cs="Arial"/>
        </w:rPr>
        <w:t xml:space="preserve">ité </w:t>
      </w:r>
      <w:r w:rsidRPr="00A009DA">
        <w:rPr>
          <w:rFonts w:cs="Arial"/>
        </w:rPr>
        <w:t xml:space="preserve">composé de représentants </w:t>
      </w:r>
      <w:r>
        <w:rPr>
          <w:rFonts w:cs="Arial"/>
        </w:rPr>
        <w:t>des collectivités porteuses de l’appel à projets</w:t>
      </w:r>
      <w:r w:rsidRPr="00A009DA">
        <w:rPr>
          <w:rFonts w:cs="Arial"/>
        </w:rPr>
        <w:t xml:space="preserve"> et d</w:t>
      </w:r>
      <w:r>
        <w:rPr>
          <w:rFonts w:cs="Arial"/>
        </w:rPr>
        <w:t xml:space="preserve">es acteurs </w:t>
      </w:r>
      <w:r w:rsidRPr="00A009DA">
        <w:rPr>
          <w:rFonts w:cs="Arial"/>
        </w:rPr>
        <w:t>de l’ESS</w:t>
      </w:r>
      <w:r>
        <w:rPr>
          <w:rFonts w:cs="Arial"/>
        </w:rPr>
        <w:t xml:space="preserve"> invités, assistés par des personnes qualifiées</w:t>
      </w:r>
      <w:r w:rsidRPr="00A009DA">
        <w:rPr>
          <w:rFonts w:cs="Arial"/>
        </w:rPr>
        <w:t>.</w:t>
      </w:r>
      <w:r>
        <w:rPr>
          <w:rFonts w:cs="Arial"/>
        </w:rPr>
        <w:t xml:space="preserve"> </w:t>
      </w:r>
    </w:p>
    <w:p w:rsidR="004944A8" w:rsidRPr="00A009DA" w:rsidRDefault="004944A8" w:rsidP="00D41DBE">
      <w:pPr>
        <w:tabs>
          <w:tab w:val="left" w:pos="9356"/>
        </w:tabs>
        <w:autoSpaceDE w:val="0"/>
        <w:autoSpaceDN w:val="0"/>
        <w:adjustRightInd w:val="0"/>
        <w:spacing w:before="0"/>
        <w:ind w:right="992"/>
        <w:jc w:val="left"/>
        <w:rPr>
          <w:rFonts w:cs="Arial"/>
        </w:rPr>
      </w:pPr>
    </w:p>
    <w:p w:rsidR="004944A8" w:rsidRPr="00A009DA" w:rsidRDefault="004944A8" w:rsidP="00D41DBE">
      <w:pPr>
        <w:tabs>
          <w:tab w:val="left" w:pos="9356"/>
        </w:tabs>
        <w:autoSpaceDE w:val="0"/>
        <w:autoSpaceDN w:val="0"/>
        <w:adjustRightInd w:val="0"/>
        <w:spacing w:before="0"/>
        <w:ind w:right="992"/>
        <w:rPr>
          <w:rFonts w:cs="Arial"/>
        </w:rPr>
      </w:pPr>
      <w:r>
        <w:rPr>
          <w:rFonts w:cs="Arial"/>
        </w:rPr>
        <w:t>2) Les dossiers seront soumis aux instances délibérantes des collectivités locales.</w:t>
      </w:r>
    </w:p>
    <w:p w:rsidR="004944A8" w:rsidRDefault="004944A8" w:rsidP="00507956">
      <w:pPr>
        <w:tabs>
          <w:tab w:val="left" w:pos="9356"/>
        </w:tabs>
        <w:spacing w:before="0" w:after="200" w:line="276" w:lineRule="auto"/>
        <w:ind w:right="992"/>
        <w:jc w:val="left"/>
        <w:rPr>
          <w:rFonts w:ascii="Cambria" w:hAnsi="Cambria" w:cs="Cambria"/>
          <w:color w:val="000000"/>
          <w:sz w:val="36"/>
          <w:szCs w:val="36"/>
        </w:rPr>
      </w:pPr>
      <w:r>
        <w:rPr>
          <w:rFonts w:ascii="TimesNewRomanPSMT" w:hAnsi="TimesNewRomanPSMT" w:cs="TimesNewRomanPSMT"/>
          <w:color w:val="000000"/>
          <w:sz w:val="24"/>
          <w:szCs w:val="24"/>
        </w:rPr>
        <w:br w:type="page"/>
      </w:r>
    </w:p>
    <w:p w:rsidR="004944A8" w:rsidRDefault="004944A8" w:rsidP="00CA2122">
      <w:pPr>
        <w:autoSpaceDE w:val="0"/>
        <w:autoSpaceDN w:val="0"/>
        <w:adjustRightInd w:val="0"/>
        <w:spacing w:before="0" w:line="241" w:lineRule="atLeast"/>
        <w:jc w:val="center"/>
        <w:rPr>
          <w:rFonts w:ascii="Cambria" w:hAnsi="Cambria" w:cs="Cambria"/>
          <w:color w:val="000000"/>
          <w:sz w:val="36"/>
          <w:szCs w:val="36"/>
        </w:rPr>
      </w:pPr>
    </w:p>
    <w:p w:rsidR="004944A8" w:rsidRDefault="004944A8" w:rsidP="00CA2122">
      <w:pPr>
        <w:autoSpaceDE w:val="0"/>
        <w:autoSpaceDN w:val="0"/>
        <w:adjustRightInd w:val="0"/>
        <w:spacing w:before="0" w:line="241" w:lineRule="atLeast"/>
        <w:jc w:val="center"/>
        <w:rPr>
          <w:rFonts w:ascii="Cambria" w:hAnsi="Cambria" w:cs="Cambria"/>
          <w:color w:val="000000"/>
          <w:sz w:val="36"/>
          <w:szCs w:val="36"/>
        </w:rPr>
      </w:pPr>
      <w:r>
        <w:rPr>
          <w:noProof/>
          <w:lang w:eastAsia="fr-FR"/>
        </w:rPr>
        <w:pict>
          <v:rect id="Rectangle 2" o:spid="_x0000_s1032" style="position:absolute;left:0;text-align:left;margin-left:24.7pt;margin-top:4.35pt;width:422.25pt;height:552.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" fillcolor="#4f81bd" strokecolor="#243f60" strokeweight="2pt">
            <v:textbox>
              <w:txbxContent>
                <w:p w:rsidR="004944A8" w:rsidRPr="00CD313D" w:rsidRDefault="004944A8" w:rsidP="00655017">
                  <w:pPr>
                    <w:jc w:val="center"/>
                    <w:rPr>
                      <w:b/>
                      <w:color w:val="FFFFFF"/>
                      <w:sz w:val="36"/>
                      <w:szCs w:val="36"/>
                    </w:rPr>
                  </w:pPr>
                  <w:r w:rsidRPr="00CD313D">
                    <w:rPr>
                      <w:b/>
                      <w:caps/>
                      <w:color w:val="FFFFFF"/>
                      <w:sz w:val="36"/>
                      <w:szCs w:val="36"/>
                    </w:rPr>
                    <w:t>Retrouvez l’appel à projets</w:t>
                  </w: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r w:rsidRPr="00CD313D">
                    <w:rPr>
                      <w:b/>
                      <w:color w:val="FFFFFF"/>
                      <w:sz w:val="36"/>
                      <w:szCs w:val="36"/>
                    </w:rPr>
                    <w:t>Economie sociale et solidaire</w:t>
                  </w: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r w:rsidRPr="00CD313D">
                    <w:rPr>
                      <w:b/>
                      <w:color w:val="FFFFFF"/>
                      <w:sz w:val="36"/>
                      <w:szCs w:val="36"/>
                    </w:rPr>
                    <w:t xml:space="preserve">Sur le site du Conseil général : </w:t>
                  </w:r>
                </w:p>
                <w:p w:rsidR="004944A8" w:rsidRPr="00CD313D" w:rsidRDefault="004944A8" w:rsidP="00655017">
                  <w:pPr>
                    <w:jc w:val="center"/>
                    <w:rPr>
                      <w:b/>
                      <w:color w:val="FFFFFF"/>
                      <w:sz w:val="36"/>
                      <w:szCs w:val="36"/>
                    </w:rPr>
                  </w:pPr>
                  <w:hyperlink r:id="rId7" w:history="1">
                    <w:r w:rsidRPr="00CD313D">
                      <w:rPr>
                        <w:rStyle w:val="Hyperlink"/>
                        <w:b/>
                        <w:color w:val="FFFFFF"/>
                        <w:sz w:val="36"/>
                        <w:szCs w:val="36"/>
                      </w:rPr>
                      <w:t>www.isere.fr</w:t>
                    </w:r>
                  </w:hyperlink>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r w:rsidRPr="00CD313D">
                    <w:rPr>
                      <w:b/>
                      <w:color w:val="FFFFFF"/>
                      <w:sz w:val="36"/>
                      <w:szCs w:val="36"/>
                    </w:rPr>
                    <w:t xml:space="preserve">Sur le site de la CAPI : </w:t>
                  </w:r>
                </w:p>
                <w:p w:rsidR="004944A8" w:rsidRPr="00CD313D" w:rsidRDefault="004944A8" w:rsidP="00655017">
                  <w:pPr>
                    <w:jc w:val="center"/>
                    <w:rPr>
                      <w:b/>
                      <w:color w:val="FFFFFF"/>
                      <w:sz w:val="36"/>
                      <w:szCs w:val="36"/>
                    </w:rPr>
                  </w:pPr>
                  <w:hyperlink r:id="rId8" w:history="1">
                    <w:r w:rsidRPr="00CD313D">
                      <w:rPr>
                        <w:rStyle w:val="Hyperlink"/>
                        <w:b/>
                        <w:color w:val="FFFFFF"/>
                        <w:sz w:val="36"/>
                        <w:szCs w:val="36"/>
                      </w:rPr>
                      <w:t>www.capi-agglo.fr</w:t>
                    </w:r>
                  </w:hyperlink>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rPr>
                  </w:pPr>
                </w:p>
                <w:p w:rsidR="004944A8" w:rsidRPr="00CD313D" w:rsidRDefault="004944A8" w:rsidP="00655017">
                  <w:pPr>
                    <w:jc w:val="center"/>
                    <w:rPr>
                      <w:b/>
                      <w:color w:val="FFFFFF"/>
                      <w:sz w:val="36"/>
                      <w:szCs w:val="36"/>
                      <w:u w:val="single"/>
                    </w:rPr>
                  </w:pPr>
                  <w:r w:rsidRPr="00CD313D">
                    <w:rPr>
                      <w:b/>
                      <w:color w:val="FFFFFF"/>
                      <w:sz w:val="36"/>
                      <w:szCs w:val="36"/>
                    </w:rPr>
                    <w:t xml:space="preserve">Sur  le site de la CAPV : </w:t>
                  </w:r>
                  <w:r w:rsidRPr="00CD313D">
                    <w:rPr>
                      <w:b/>
                      <w:color w:val="FFFFFF"/>
                      <w:sz w:val="36"/>
                      <w:szCs w:val="36"/>
                      <w:u w:val="single"/>
                    </w:rPr>
                    <w:t>www.paysvoironnais.com</w:t>
                  </w:r>
                </w:p>
              </w:txbxContent>
            </v:textbox>
          </v:rect>
        </w:pict>
      </w:r>
    </w:p>
    <w:p w:rsidR="004944A8" w:rsidRDefault="004944A8" w:rsidP="00CA2122">
      <w:pPr>
        <w:autoSpaceDE w:val="0"/>
        <w:autoSpaceDN w:val="0"/>
        <w:adjustRightInd w:val="0"/>
        <w:spacing w:before="0" w:line="241" w:lineRule="atLeast"/>
        <w:jc w:val="center"/>
        <w:rPr>
          <w:rFonts w:ascii="Cambria" w:hAnsi="Cambria" w:cs="Cambria"/>
          <w:color w:val="000000"/>
          <w:sz w:val="36"/>
          <w:szCs w:val="36"/>
        </w:rPr>
      </w:pPr>
    </w:p>
    <w:p w:rsidR="004944A8" w:rsidRDefault="004944A8" w:rsidP="00CA2122">
      <w:pPr>
        <w:autoSpaceDE w:val="0"/>
        <w:autoSpaceDN w:val="0"/>
        <w:adjustRightInd w:val="0"/>
        <w:spacing w:before="0" w:line="241" w:lineRule="atLeast"/>
        <w:jc w:val="center"/>
        <w:rPr>
          <w:rFonts w:ascii="Cambria" w:hAnsi="Cambria" w:cs="Cambria"/>
          <w:b/>
          <w:bCs/>
          <w:color w:val="000000"/>
          <w:sz w:val="36"/>
          <w:szCs w:val="36"/>
        </w:rPr>
      </w:pPr>
    </w:p>
    <w:p w:rsidR="004944A8" w:rsidRDefault="004944A8" w:rsidP="005C03DA">
      <w:pPr>
        <w:autoSpaceDE w:val="0"/>
        <w:autoSpaceDN w:val="0"/>
        <w:adjustRightInd w:val="0"/>
        <w:spacing w:before="0" w:line="241" w:lineRule="atLeast"/>
        <w:jc w:val="center"/>
        <w:rPr>
          <w:rFonts w:cs="Arial"/>
          <w:color w:val="000000"/>
          <w:sz w:val="28"/>
          <w:szCs w:val="28"/>
        </w:rPr>
      </w:pPr>
    </w:p>
    <w:p w:rsidR="004944A8" w:rsidRPr="002878F9" w:rsidRDefault="004944A8" w:rsidP="005C03DA">
      <w:pPr>
        <w:autoSpaceDE w:val="0"/>
        <w:autoSpaceDN w:val="0"/>
        <w:adjustRightInd w:val="0"/>
        <w:spacing w:before="0" w:line="241" w:lineRule="atLeast"/>
        <w:jc w:val="center"/>
        <w:rPr>
          <w:rFonts w:cs="Arial"/>
          <w:color w:val="000000"/>
          <w:sz w:val="28"/>
          <w:szCs w:val="28"/>
          <w:u w:val="single"/>
        </w:rPr>
      </w:pPr>
      <w:r w:rsidRPr="002878F9">
        <w:rPr>
          <w:rFonts w:cs="Arial"/>
          <w:color w:val="000000"/>
          <w:sz w:val="28"/>
          <w:szCs w:val="28"/>
        </w:rPr>
        <w:t xml:space="preserve">sur le site du Conseil général de l’Isère : </w:t>
      </w:r>
      <w:hyperlink r:id="rId9" w:history="1">
        <w:r w:rsidRPr="002878F9">
          <w:rPr>
            <w:rFonts w:cs="Arial"/>
            <w:sz w:val="28"/>
            <w:szCs w:val="28"/>
          </w:rPr>
          <w:t>www.isere.fr</w:t>
        </w:r>
      </w:hyperlink>
      <w:r w:rsidRPr="002878F9">
        <w:rPr>
          <w:rFonts w:cs="Arial"/>
          <w:sz w:val="28"/>
          <w:szCs w:val="28"/>
          <w:u w:val="single"/>
        </w:rPr>
        <w:t xml:space="preserve"> </w:t>
      </w:r>
    </w:p>
    <w:p w:rsidR="004944A8" w:rsidRDefault="004944A8" w:rsidP="005C03DA">
      <w:pPr>
        <w:rPr>
          <w:rFonts w:cs="Arial"/>
          <w:sz w:val="28"/>
          <w:szCs w:val="28"/>
        </w:rPr>
      </w:pPr>
    </w:p>
    <w:p w:rsidR="004944A8" w:rsidRPr="002878F9" w:rsidRDefault="004944A8" w:rsidP="005C03DA">
      <w:pPr>
        <w:rPr>
          <w:rFonts w:cs="Arial"/>
          <w:sz w:val="28"/>
          <w:szCs w:val="28"/>
        </w:rPr>
      </w:pPr>
    </w:p>
    <w:p w:rsidR="004944A8" w:rsidRPr="002878F9" w:rsidRDefault="004944A8" w:rsidP="005C03DA">
      <w:pPr>
        <w:jc w:val="center"/>
        <w:rPr>
          <w:rFonts w:cs="Arial"/>
          <w:sz w:val="28"/>
          <w:szCs w:val="28"/>
        </w:rPr>
      </w:pPr>
      <w:r w:rsidRPr="002878F9">
        <w:rPr>
          <w:rFonts w:cs="Arial"/>
          <w:sz w:val="28"/>
          <w:szCs w:val="28"/>
        </w:rPr>
        <w:t>sur le site de la CAPI : www.capi-agglo.fr</w:t>
      </w:r>
    </w:p>
    <w:p w:rsidR="004944A8" w:rsidRDefault="004944A8" w:rsidP="005C03DA">
      <w:pPr>
        <w:jc w:val="center"/>
        <w:rPr>
          <w:rFonts w:cs="Arial"/>
          <w:sz w:val="28"/>
          <w:szCs w:val="28"/>
        </w:rPr>
      </w:pPr>
    </w:p>
    <w:p w:rsidR="004944A8" w:rsidRPr="002878F9" w:rsidRDefault="004944A8" w:rsidP="005C03DA">
      <w:pPr>
        <w:jc w:val="center"/>
        <w:rPr>
          <w:rFonts w:cs="Arial"/>
          <w:sz w:val="28"/>
          <w:szCs w:val="28"/>
        </w:rPr>
      </w:pPr>
    </w:p>
    <w:p w:rsidR="004944A8" w:rsidRPr="002878F9" w:rsidRDefault="004944A8" w:rsidP="005C03DA">
      <w:pPr>
        <w:jc w:val="center"/>
        <w:rPr>
          <w:rFonts w:cs="Arial"/>
          <w:sz w:val="28"/>
          <w:szCs w:val="28"/>
        </w:rPr>
      </w:pPr>
      <w:r w:rsidRPr="002878F9">
        <w:rPr>
          <w:rFonts w:cs="Arial"/>
          <w:sz w:val="28"/>
          <w:szCs w:val="28"/>
        </w:rPr>
        <w:t>sur le site de la CAPV : www.paysvoironnais.com</w:t>
      </w:r>
    </w:p>
    <w:p w:rsidR="004944A8" w:rsidRPr="002878F9" w:rsidRDefault="004944A8" w:rsidP="005C03DA">
      <w:pPr>
        <w:jc w:val="center"/>
        <w:rPr>
          <w:rFonts w:cs="Arial"/>
          <w:sz w:val="28"/>
          <w:szCs w:val="28"/>
        </w:rPr>
      </w:pPr>
    </w:p>
    <w:p w:rsidR="004944A8" w:rsidRPr="00455351" w:rsidRDefault="004944A8" w:rsidP="00455351">
      <w:pPr>
        <w:rPr>
          <w:rFonts w:ascii="TimesNewRomanPSMT" w:hAnsi="TimesNewRomanPSMT" w:cs="TimesNewRomanPSMT"/>
          <w:sz w:val="24"/>
          <w:szCs w:val="24"/>
        </w:rPr>
      </w:pPr>
    </w:p>
    <w:p w:rsidR="004944A8" w:rsidRDefault="004944A8" w:rsidP="00455351">
      <w:pPr>
        <w:rPr>
          <w:rFonts w:ascii="TimesNewRomanPSMT" w:hAnsi="TimesNewRomanPSMT" w:cs="TimesNewRomanPSMT"/>
          <w:sz w:val="24"/>
          <w:szCs w:val="24"/>
        </w:rPr>
      </w:pPr>
    </w:p>
    <w:p w:rsidR="004944A8" w:rsidRDefault="004944A8">
      <w:pPr>
        <w:spacing w:before="0" w:after="200" w:line="276" w:lineRule="auto"/>
        <w:jc w:val="left"/>
        <w:rPr>
          <w:rFonts w:ascii="TimesNewRomanPSMT" w:hAnsi="TimesNewRomanPSMT" w:cs="TimesNewRomanPSMT"/>
          <w:sz w:val="24"/>
          <w:szCs w:val="24"/>
        </w:rPr>
      </w:pPr>
      <w:r>
        <w:rPr>
          <w:rFonts w:ascii="TimesNewRomanPSMT" w:hAnsi="TimesNewRomanPSMT" w:cs="TimesNewRomanPSMT"/>
          <w:sz w:val="24"/>
          <w:szCs w:val="24"/>
        </w:rPr>
        <w:br w:type="page"/>
      </w:r>
    </w:p>
    <w:p w:rsidR="004944A8" w:rsidRDefault="004944A8" w:rsidP="00455351">
      <w:pPr>
        <w:rPr>
          <w:rFonts w:ascii="TimesNewRomanPSMT" w:hAnsi="TimesNewRomanPSMT" w:cs="TimesNewRomanPSMT"/>
          <w:sz w:val="24"/>
          <w:szCs w:val="24"/>
        </w:rPr>
      </w:pPr>
    </w:p>
    <w:p w:rsidR="004944A8" w:rsidRPr="00455351" w:rsidRDefault="004944A8" w:rsidP="00455351">
      <w:pPr>
        <w:rPr>
          <w:rFonts w:ascii="TimesNewRomanPSMT" w:hAnsi="TimesNewRomanPSMT" w:cs="TimesNewRomanPSMT"/>
          <w:sz w:val="24"/>
          <w:szCs w:val="24"/>
        </w:rPr>
      </w:pPr>
    </w:p>
    <w:p w:rsidR="004944A8" w:rsidRPr="00455351" w:rsidRDefault="004944A8" w:rsidP="00455351">
      <w:pPr>
        <w:rPr>
          <w:rFonts w:ascii="TimesNewRomanPSMT" w:hAnsi="TimesNewRomanPSMT" w:cs="TimesNewRomanPSMT"/>
          <w:sz w:val="24"/>
          <w:szCs w:val="24"/>
        </w:rPr>
      </w:pPr>
    </w:p>
    <w:p w:rsidR="004944A8" w:rsidRPr="00455351" w:rsidRDefault="004944A8" w:rsidP="00455351">
      <w:pPr>
        <w:pBdr>
          <w:top w:val="single" w:sz="4" w:space="1" w:color="auto"/>
          <w:left w:val="single" w:sz="4" w:space="4" w:color="auto"/>
          <w:bottom w:val="single" w:sz="4" w:space="1" w:color="auto"/>
          <w:right w:val="single" w:sz="4" w:space="4" w:color="auto"/>
        </w:pBdr>
        <w:shd w:val="clear" w:color="auto" w:fill="DBE5F1"/>
        <w:jc w:val="center"/>
        <w:rPr>
          <w:b/>
          <w:caps/>
          <w:color w:val="1F497D"/>
          <w:sz w:val="48"/>
          <w:szCs w:val="48"/>
        </w:rPr>
      </w:pPr>
      <w:r w:rsidRPr="00455351">
        <w:rPr>
          <w:b/>
          <w:caps/>
          <w:color w:val="1F497D"/>
          <w:sz w:val="48"/>
          <w:szCs w:val="48"/>
        </w:rPr>
        <w:t xml:space="preserve">Dossier de candidature </w:t>
      </w:r>
    </w:p>
    <w:p w:rsidR="004944A8" w:rsidRPr="00455351" w:rsidRDefault="004944A8" w:rsidP="00455351">
      <w:pPr>
        <w:pBdr>
          <w:top w:val="single" w:sz="4" w:space="1" w:color="auto"/>
          <w:left w:val="single" w:sz="4" w:space="4" w:color="auto"/>
          <w:bottom w:val="single" w:sz="4" w:space="1" w:color="auto"/>
          <w:right w:val="single" w:sz="4" w:space="4" w:color="auto"/>
        </w:pBdr>
        <w:shd w:val="clear" w:color="auto" w:fill="DBE5F1"/>
        <w:jc w:val="center"/>
        <w:rPr>
          <w:b/>
          <w:caps/>
          <w:color w:val="1F497D"/>
          <w:sz w:val="48"/>
          <w:szCs w:val="48"/>
        </w:rPr>
      </w:pPr>
      <w:r w:rsidRPr="00455351">
        <w:rPr>
          <w:b/>
          <w:caps/>
          <w:color w:val="1F497D"/>
          <w:sz w:val="48"/>
          <w:szCs w:val="48"/>
        </w:rPr>
        <w:t>à l’appel à projets</w:t>
      </w:r>
    </w:p>
    <w:p w:rsidR="004944A8" w:rsidRPr="00455351" w:rsidRDefault="004944A8" w:rsidP="00455351">
      <w:pPr>
        <w:pBdr>
          <w:top w:val="single" w:sz="4" w:space="1" w:color="auto"/>
          <w:left w:val="single" w:sz="4" w:space="4" w:color="auto"/>
          <w:bottom w:val="single" w:sz="4" w:space="1" w:color="auto"/>
          <w:right w:val="single" w:sz="4" w:space="4" w:color="auto"/>
        </w:pBdr>
        <w:shd w:val="clear" w:color="auto" w:fill="DBE5F1"/>
        <w:jc w:val="center"/>
        <w:rPr>
          <w:b/>
          <w:caps/>
          <w:color w:val="1F497D"/>
          <w:sz w:val="48"/>
          <w:szCs w:val="48"/>
        </w:rPr>
      </w:pPr>
      <w:r w:rsidRPr="00455351">
        <w:rPr>
          <w:b/>
          <w:caps/>
          <w:color w:val="1F497D"/>
          <w:sz w:val="48"/>
          <w:szCs w:val="48"/>
        </w:rPr>
        <w:t>Economie sociale et solidaire</w:t>
      </w:r>
    </w:p>
    <w:p w:rsidR="004944A8" w:rsidRPr="00455351" w:rsidRDefault="004944A8" w:rsidP="00455351">
      <w:pPr>
        <w:jc w:val="center"/>
        <w:rPr>
          <w:b/>
          <w:sz w:val="24"/>
          <w:szCs w:val="24"/>
        </w:rPr>
      </w:pPr>
    </w:p>
    <w:p w:rsidR="004944A8" w:rsidRPr="00455351" w:rsidRDefault="004944A8" w:rsidP="00455351">
      <w:pPr>
        <w:jc w:val="center"/>
        <w:rPr>
          <w:b/>
          <w:sz w:val="24"/>
          <w:szCs w:val="24"/>
        </w:rPr>
      </w:pPr>
    </w:p>
    <w:p w:rsidR="004944A8" w:rsidRPr="00455351" w:rsidRDefault="004944A8" w:rsidP="00455351">
      <w:pPr>
        <w:rPr>
          <w:b/>
          <w:sz w:val="24"/>
          <w:szCs w:val="24"/>
        </w:rPr>
      </w:pPr>
    </w:p>
    <w:p w:rsidR="004944A8" w:rsidRPr="00455351" w:rsidRDefault="004944A8" w:rsidP="00455351">
      <w:pPr>
        <w:spacing w:before="0" w:after="200" w:line="276" w:lineRule="auto"/>
        <w:jc w:val="left"/>
        <w:rPr>
          <w:b/>
          <w:sz w:val="24"/>
          <w:szCs w:val="24"/>
        </w:rPr>
      </w:pPr>
    </w:p>
    <w:p w:rsidR="004944A8" w:rsidRPr="00EE5782" w:rsidRDefault="004944A8" w:rsidP="00455351">
      <w:pPr>
        <w:spacing w:before="0" w:after="200" w:line="276" w:lineRule="auto"/>
        <w:jc w:val="left"/>
        <w:rPr>
          <w:b/>
          <w:sz w:val="24"/>
          <w:szCs w:val="24"/>
        </w:rPr>
      </w:pPr>
      <w:r w:rsidRPr="00EE5782">
        <w:rPr>
          <w:b/>
          <w:sz w:val="24"/>
          <w:szCs w:val="24"/>
        </w:rPr>
        <w:t>Contacts :</w:t>
      </w:r>
    </w:p>
    <w:p w:rsidR="004944A8" w:rsidRPr="00EE5782" w:rsidRDefault="004944A8" w:rsidP="00E66D5D">
      <w:pPr>
        <w:spacing w:before="0" w:line="276" w:lineRule="auto"/>
        <w:jc w:val="left"/>
        <w:rPr>
          <w:b/>
          <w:sz w:val="24"/>
          <w:szCs w:val="24"/>
        </w:rPr>
      </w:pPr>
      <w:r w:rsidRPr="00EE5782">
        <w:rPr>
          <w:b/>
          <w:sz w:val="24"/>
          <w:szCs w:val="24"/>
        </w:rPr>
        <w:t xml:space="preserve">Conseil général de l‘Isère :  </w:t>
      </w:r>
    </w:p>
    <w:p w:rsidR="004944A8" w:rsidRDefault="004944A8" w:rsidP="00E66D5D">
      <w:pPr>
        <w:spacing w:before="0" w:line="276" w:lineRule="auto"/>
        <w:jc w:val="left"/>
        <w:rPr>
          <w:sz w:val="24"/>
          <w:szCs w:val="24"/>
        </w:rPr>
      </w:pPr>
      <w:r>
        <w:rPr>
          <w:sz w:val="24"/>
          <w:szCs w:val="24"/>
        </w:rPr>
        <w:t xml:space="preserve">Direction de l’aménagement des territoires </w:t>
      </w:r>
    </w:p>
    <w:p w:rsidR="004944A8" w:rsidRDefault="004944A8" w:rsidP="00E66D5D">
      <w:pPr>
        <w:spacing w:before="0" w:line="276" w:lineRule="auto"/>
        <w:jc w:val="left"/>
        <w:rPr>
          <w:sz w:val="24"/>
          <w:szCs w:val="24"/>
        </w:rPr>
      </w:pPr>
      <w:r>
        <w:rPr>
          <w:sz w:val="24"/>
          <w:szCs w:val="24"/>
        </w:rPr>
        <w:t xml:space="preserve">Service de l’économie et de l’agriculture </w:t>
      </w:r>
    </w:p>
    <w:p w:rsidR="004944A8" w:rsidRDefault="004944A8" w:rsidP="00E66D5D">
      <w:pPr>
        <w:spacing w:before="0" w:line="276" w:lineRule="auto"/>
        <w:jc w:val="left"/>
        <w:rPr>
          <w:rStyle w:val="Hyperlink"/>
          <w:color w:val="auto"/>
          <w:sz w:val="24"/>
          <w:szCs w:val="24"/>
          <w:u w:val="none"/>
        </w:rPr>
      </w:pPr>
      <w:r w:rsidRPr="00EE5782">
        <w:rPr>
          <w:sz w:val="24"/>
          <w:szCs w:val="24"/>
        </w:rPr>
        <w:t xml:space="preserve">Isabelle Metert : </w:t>
      </w:r>
      <w:r>
        <w:rPr>
          <w:sz w:val="24"/>
          <w:szCs w:val="24"/>
        </w:rPr>
        <w:tab/>
      </w:r>
      <w:r>
        <w:rPr>
          <w:sz w:val="24"/>
          <w:szCs w:val="24"/>
        </w:rPr>
        <w:tab/>
      </w:r>
      <w:r>
        <w:rPr>
          <w:sz w:val="24"/>
          <w:szCs w:val="24"/>
        </w:rPr>
        <w:tab/>
      </w:r>
      <w:r w:rsidRPr="00EE5782">
        <w:rPr>
          <w:sz w:val="24"/>
          <w:szCs w:val="24"/>
        </w:rPr>
        <w:t>04 76 00 64 35</w:t>
      </w:r>
      <w:r w:rsidRPr="00EE5782">
        <w:rPr>
          <w:sz w:val="24"/>
          <w:szCs w:val="24"/>
        </w:rPr>
        <w:tab/>
      </w:r>
      <w:hyperlink r:id="rId10" w:history="1">
        <w:r w:rsidRPr="00681897">
          <w:rPr>
            <w:rStyle w:val="Hyperlink"/>
            <w:color w:val="auto"/>
            <w:sz w:val="24"/>
            <w:szCs w:val="24"/>
            <w:u w:val="none"/>
          </w:rPr>
          <w:t>i.metert@cg38.fr</w:t>
        </w:r>
      </w:hyperlink>
    </w:p>
    <w:p w:rsidR="004944A8" w:rsidRPr="00535B48" w:rsidRDefault="004944A8" w:rsidP="00E66D5D">
      <w:pPr>
        <w:spacing w:before="0" w:line="276" w:lineRule="auto"/>
        <w:jc w:val="left"/>
        <w:rPr>
          <w:sz w:val="24"/>
          <w:szCs w:val="24"/>
        </w:rPr>
      </w:pPr>
      <w:r w:rsidRPr="00535B48">
        <w:rPr>
          <w:sz w:val="24"/>
          <w:szCs w:val="24"/>
        </w:rPr>
        <w:t xml:space="preserve">Christine Bosch-Franchino </w:t>
      </w:r>
      <w:r w:rsidRPr="00535B48">
        <w:rPr>
          <w:sz w:val="24"/>
          <w:szCs w:val="24"/>
        </w:rPr>
        <w:tab/>
        <w:t xml:space="preserve">04 76 00 </w:t>
      </w:r>
      <w:r>
        <w:rPr>
          <w:sz w:val="24"/>
          <w:szCs w:val="24"/>
        </w:rPr>
        <w:t>33 24</w:t>
      </w:r>
      <w:r w:rsidRPr="00535B48">
        <w:rPr>
          <w:sz w:val="24"/>
          <w:szCs w:val="24"/>
        </w:rPr>
        <w:tab/>
        <w:t>c.bosch@cg38.fr</w:t>
      </w:r>
    </w:p>
    <w:p w:rsidR="004944A8" w:rsidRDefault="004944A8" w:rsidP="00E66D5D">
      <w:pPr>
        <w:spacing w:before="0" w:line="276" w:lineRule="auto"/>
        <w:jc w:val="left"/>
        <w:rPr>
          <w:b/>
          <w:sz w:val="24"/>
          <w:szCs w:val="24"/>
        </w:rPr>
      </w:pPr>
    </w:p>
    <w:p w:rsidR="004944A8" w:rsidRDefault="004944A8" w:rsidP="00E66D5D">
      <w:pPr>
        <w:spacing w:before="0" w:line="276" w:lineRule="auto"/>
        <w:jc w:val="left"/>
        <w:rPr>
          <w:b/>
          <w:sz w:val="24"/>
          <w:szCs w:val="24"/>
        </w:rPr>
      </w:pPr>
    </w:p>
    <w:p w:rsidR="004944A8" w:rsidRPr="00EE5782" w:rsidRDefault="004944A8" w:rsidP="00E66D5D">
      <w:pPr>
        <w:spacing w:before="0" w:line="276" w:lineRule="auto"/>
        <w:jc w:val="left"/>
        <w:rPr>
          <w:b/>
          <w:sz w:val="24"/>
          <w:szCs w:val="24"/>
        </w:rPr>
      </w:pPr>
    </w:p>
    <w:p w:rsidR="004944A8" w:rsidRPr="006C4220" w:rsidRDefault="004944A8" w:rsidP="00D36652">
      <w:pPr>
        <w:spacing w:before="0"/>
        <w:rPr>
          <w:b/>
          <w:sz w:val="24"/>
          <w:szCs w:val="24"/>
        </w:rPr>
      </w:pPr>
      <w:r w:rsidRPr="00EE5782">
        <w:rPr>
          <w:b/>
          <w:sz w:val="24"/>
          <w:szCs w:val="24"/>
        </w:rPr>
        <w:t xml:space="preserve">Communauté d’agglomération </w:t>
      </w:r>
      <w:r>
        <w:rPr>
          <w:b/>
          <w:sz w:val="24"/>
          <w:szCs w:val="24"/>
        </w:rPr>
        <w:t>P</w:t>
      </w:r>
      <w:r w:rsidRPr="00EE5782">
        <w:rPr>
          <w:b/>
          <w:sz w:val="24"/>
          <w:szCs w:val="24"/>
        </w:rPr>
        <w:t>ortes de l’Isère (CAPI)</w:t>
      </w:r>
      <w:r>
        <w:rPr>
          <w:b/>
          <w:sz w:val="24"/>
          <w:szCs w:val="24"/>
        </w:rPr>
        <w:t> </w:t>
      </w:r>
      <w:r w:rsidRPr="006C4220">
        <w:rPr>
          <w:rFonts w:cs="Arial"/>
          <w:b/>
          <w:sz w:val="24"/>
          <w:szCs w:val="24"/>
        </w:rPr>
        <w:t xml:space="preserve">pour les projets ressortant du territoire de la CAPI </w:t>
      </w:r>
      <w:r w:rsidRPr="006C4220">
        <w:rPr>
          <w:b/>
          <w:sz w:val="24"/>
          <w:szCs w:val="24"/>
        </w:rPr>
        <w:t>:</w:t>
      </w:r>
    </w:p>
    <w:p w:rsidR="004944A8" w:rsidRPr="0044677F" w:rsidRDefault="004944A8" w:rsidP="00D36652">
      <w:pPr>
        <w:spacing w:before="0"/>
        <w:rPr>
          <w:sz w:val="24"/>
          <w:szCs w:val="24"/>
        </w:rPr>
      </w:pPr>
      <w:r w:rsidRPr="0044677F">
        <w:rPr>
          <w:sz w:val="24"/>
          <w:szCs w:val="24"/>
        </w:rPr>
        <w:t>Développement économique</w:t>
      </w:r>
    </w:p>
    <w:p w:rsidR="004944A8" w:rsidRPr="00546C1B" w:rsidRDefault="004944A8" w:rsidP="00D36652">
      <w:pPr>
        <w:rPr>
          <w:sz w:val="24"/>
          <w:szCs w:val="24"/>
        </w:rPr>
      </w:pPr>
      <w:r w:rsidRPr="00546C1B">
        <w:rPr>
          <w:sz w:val="24"/>
          <w:szCs w:val="24"/>
        </w:rPr>
        <w:t>Hugo Nivoix :</w:t>
      </w:r>
      <w:r w:rsidRPr="00546C1B">
        <w:rPr>
          <w:sz w:val="24"/>
          <w:szCs w:val="24"/>
        </w:rPr>
        <w:tab/>
      </w:r>
      <w:r w:rsidRPr="00546C1B">
        <w:rPr>
          <w:sz w:val="24"/>
          <w:szCs w:val="24"/>
        </w:rPr>
        <w:tab/>
      </w:r>
      <w:r w:rsidRPr="00546C1B">
        <w:rPr>
          <w:sz w:val="24"/>
          <w:szCs w:val="24"/>
        </w:rPr>
        <w:tab/>
        <w:t>04.74.27.69.13</w:t>
      </w:r>
      <w:r w:rsidRPr="00546C1B">
        <w:rPr>
          <w:sz w:val="24"/>
          <w:szCs w:val="24"/>
        </w:rPr>
        <w:tab/>
        <w:t>hnivoix@capi38.fr</w:t>
      </w:r>
    </w:p>
    <w:p w:rsidR="004944A8" w:rsidRPr="00546C1B" w:rsidRDefault="004944A8" w:rsidP="00D36652">
      <w:pPr>
        <w:spacing w:before="0"/>
        <w:rPr>
          <w:sz w:val="24"/>
          <w:szCs w:val="24"/>
        </w:rPr>
      </w:pPr>
    </w:p>
    <w:p w:rsidR="004944A8" w:rsidRPr="00546C1B" w:rsidRDefault="004944A8" w:rsidP="00D36652">
      <w:pPr>
        <w:spacing w:before="0"/>
        <w:rPr>
          <w:sz w:val="24"/>
          <w:szCs w:val="24"/>
        </w:rPr>
      </w:pPr>
    </w:p>
    <w:p w:rsidR="004944A8" w:rsidRPr="00546C1B" w:rsidRDefault="004944A8" w:rsidP="00D36652">
      <w:pPr>
        <w:spacing w:before="0"/>
        <w:rPr>
          <w:sz w:val="24"/>
          <w:szCs w:val="24"/>
        </w:rPr>
      </w:pPr>
    </w:p>
    <w:p w:rsidR="004944A8" w:rsidRPr="006C4220" w:rsidRDefault="004944A8" w:rsidP="00E66D5D">
      <w:pPr>
        <w:spacing w:before="0" w:line="276" w:lineRule="auto"/>
        <w:jc w:val="left"/>
        <w:rPr>
          <w:b/>
          <w:sz w:val="24"/>
          <w:szCs w:val="24"/>
        </w:rPr>
      </w:pPr>
      <w:r w:rsidRPr="00EE5782">
        <w:rPr>
          <w:b/>
          <w:sz w:val="24"/>
          <w:szCs w:val="24"/>
        </w:rPr>
        <w:t xml:space="preserve">Communauté d’agglomération du </w:t>
      </w:r>
      <w:r>
        <w:rPr>
          <w:b/>
          <w:sz w:val="24"/>
          <w:szCs w:val="24"/>
        </w:rPr>
        <w:t>P</w:t>
      </w:r>
      <w:r w:rsidRPr="00EE5782">
        <w:rPr>
          <w:b/>
          <w:sz w:val="24"/>
          <w:szCs w:val="24"/>
        </w:rPr>
        <w:t>ays voironnais (CAPV)</w:t>
      </w:r>
      <w:r w:rsidRPr="00D36652">
        <w:rPr>
          <w:rFonts w:cs="Arial"/>
          <w:sz w:val="28"/>
          <w:szCs w:val="28"/>
        </w:rPr>
        <w:t xml:space="preserve"> </w:t>
      </w:r>
      <w:r w:rsidRPr="006C4220">
        <w:rPr>
          <w:rFonts w:cs="Arial"/>
          <w:b/>
          <w:sz w:val="24"/>
          <w:szCs w:val="24"/>
        </w:rPr>
        <w:t>pour les projets ressortant du territoire de la CAPV</w:t>
      </w:r>
      <w:r w:rsidRPr="006C4220">
        <w:rPr>
          <w:b/>
          <w:sz w:val="24"/>
          <w:szCs w:val="24"/>
        </w:rPr>
        <w:t> :</w:t>
      </w:r>
    </w:p>
    <w:p w:rsidR="004944A8" w:rsidRDefault="004944A8" w:rsidP="00F7244C">
      <w:pPr>
        <w:spacing w:before="0" w:line="276" w:lineRule="auto"/>
        <w:jc w:val="left"/>
        <w:rPr>
          <w:sz w:val="24"/>
          <w:szCs w:val="24"/>
        </w:rPr>
      </w:pPr>
      <w:r w:rsidRPr="00F7244C">
        <w:rPr>
          <w:sz w:val="24"/>
          <w:szCs w:val="24"/>
        </w:rPr>
        <w:t>Service économie</w:t>
      </w:r>
    </w:p>
    <w:p w:rsidR="004944A8" w:rsidRPr="00B3147F" w:rsidRDefault="004944A8" w:rsidP="00F7244C">
      <w:pPr>
        <w:spacing w:before="0" w:line="276" w:lineRule="auto"/>
        <w:jc w:val="left"/>
        <w:rPr>
          <w:sz w:val="24"/>
          <w:szCs w:val="24"/>
        </w:rPr>
      </w:pPr>
      <w:r w:rsidRPr="00B3147F">
        <w:rPr>
          <w:sz w:val="24"/>
          <w:szCs w:val="24"/>
        </w:rPr>
        <w:t>Sylvie Bill</w:t>
      </w:r>
      <w:r>
        <w:rPr>
          <w:sz w:val="24"/>
          <w:szCs w:val="24"/>
        </w:rPr>
        <w:t>è</w:t>
      </w:r>
      <w:r w:rsidRPr="00B3147F">
        <w:rPr>
          <w:sz w:val="24"/>
          <w:szCs w:val="24"/>
        </w:rPr>
        <w:t xml:space="preserve">s : </w:t>
      </w:r>
      <w:r>
        <w:rPr>
          <w:sz w:val="24"/>
          <w:szCs w:val="24"/>
        </w:rPr>
        <w:tab/>
      </w:r>
      <w:r>
        <w:rPr>
          <w:sz w:val="24"/>
          <w:szCs w:val="24"/>
        </w:rPr>
        <w:tab/>
      </w:r>
      <w:r>
        <w:rPr>
          <w:sz w:val="24"/>
          <w:szCs w:val="24"/>
        </w:rPr>
        <w:tab/>
        <w:t>04 76 27 94 25</w:t>
      </w:r>
      <w:r>
        <w:rPr>
          <w:sz w:val="24"/>
          <w:szCs w:val="24"/>
        </w:rPr>
        <w:tab/>
        <w:t>sylvie.billes@paysvoironnais.com</w:t>
      </w:r>
    </w:p>
    <w:p w:rsidR="004944A8" w:rsidRDefault="004944A8" w:rsidP="00E66D5D">
      <w:pPr>
        <w:spacing w:before="0"/>
        <w:rPr>
          <w:b/>
          <w:sz w:val="24"/>
          <w:szCs w:val="24"/>
        </w:rPr>
      </w:pPr>
    </w:p>
    <w:p w:rsidR="004944A8" w:rsidRPr="00BF46F7" w:rsidRDefault="004944A8" w:rsidP="00455351">
      <w:pPr>
        <w:autoSpaceDE w:val="0"/>
        <w:autoSpaceDN w:val="0"/>
        <w:adjustRightInd w:val="0"/>
        <w:spacing w:before="0" w:line="241" w:lineRule="atLeast"/>
        <w:rPr>
          <w:sz w:val="24"/>
          <w:szCs w:val="24"/>
        </w:rPr>
      </w:pPr>
    </w:p>
    <w:p w:rsidR="004944A8" w:rsidRPr="00BF46F7" w:rsidRDefault="004944A8" w:rsidP="00455351">
      <w:pPr>
        <w:autoSpaceDE w:val="0"/>
        <w:autoSpaceDN w:val="0"/>
        <w:adjustRightInd w:val="0"/>
        <w:spacing w:before="0" w:line="241" w:lineRule="atLeast"/>
        <w:rPr>
          <w:sz w:val="24"/>
          <w:szCs w:val="24"/>
        </w:rPr>
      </w:pPr>
    </w:p>
    <w:p w:rsidR="004944A8" w:rsidRPr="00BF46F7" w:rsidRDefault="004944A8" w:rsidP="00455351">
      <w:pPr>
        <w:autoSpaceDE w:val="0"/>
        <w:autoSpaceDN w:val="0"/>
        <w:adjustRightInd w:val="0"/>
        <w:spacing w:before="0" w:line="241" w:lineRule="atLeast"/>
        <w:rPr>
          <w:sz w:val="24"/>
          <w:szCs w:val="24"/>
        </w:rPr>
      </w:pPr>
    </w:p>
    <w:p w:rsidR="004944A8" w:rsidRPr="00BF46F7" w:rsidRDefault="004944A8" w:rsidP="00455351">
      <w:pPr>
        <w:autoSpaceDE w:val="0"/>
        <w:autoSpaceDN w:val="0"/>
        <w:adjustRightInd w:val="0"/>
        <w:spacing w:before="0" w:line="241" w:lineRule="atLeast"/>
        <w:rPr>
          <w:sz w:val="24"/>
          <w:szCs w:val="24"/>
        </w:rPr>
      </w:pPr>
    </w:p>
    <w:p w:rsidR="004944A8" w:rsidRPr="00BF46F7" w:rsidRDefault="004944A8" w:rsidP="00455351">
      <w:pPr>
        <w:autoSpaceDE w:val="0"/>
        <w:autoSpaceDN w:val="0"/>
        <w:adjustRightInd w:val="0"/>
        <w:spacing w:before="0" w:line="241" w:lineRule="atLeast"/>
        <w:rPr>
          <w:sz w:val="24"/>
          <w:szCs w:val="24"/>
        </w:rPr>
      </w:pPr>
    </w:p>
    <w:p w:rsidR="004944A8" w:rsidRPr="00BF46F7" w:rsidRDefault="004944A8" w:rsidP="00455351">
      <w:pPr>
        <w:autoSpaceDE w:val="0"/>
        <w:autoSpaceDN w:val="0"/>
        <w:adjustRightInd w:val="0"/>
        <w:spacing w:before="0" w:line="241" w:lineRule="atLeast"/>
        <w:rPr>
          <w:sz w:val="24"/>
          <w:szCs w:val="24"/>
        </w:rPr>
      </w:pPr>
    </w:p>
    <w:p w:rsidR="004944A8" w:rsidRDefault="004944A8" w:rsidP="00F84F55">
      <w:pPr>
        <w:autoSpaceDE w:val="0"/>
        <w:autoSpaceDN w:val="0"/>
        <w:adjustRightInd w:val="0"/>
        <w:spacing w:before="0" w:line="241" w:lineRule="atLeast"/>
        <w:jc w:val="center"/>
        <w:rPr>
          <w:rFonts w:cs="Arial"/>
          <w:bCs/>
          <w:color w:val="000000"/>
          <w:sz w:val="28"/>
          <w:szCs w:val="28"/>
        </w:rPr>
      </w:pPr>
    </w:p>
    <w:p w:rsidR="004944A8" w:rsidRDefault="004944A8" w:rsidP="00F84F55">
      <w:pPr>
        <w:autoSpaceDE w:val="0"/>
        <w:autoSpaceDN w:val="0"/>
        <w:adjustRightInd w:val="0"/>
        <w:spacing w:before="0" w:line="241" w:lineRule="atLeast"/>
        <w:jc w:val="center"/>
        <w:rPr>
          <w:rFonts w:cs="Arial"/>
          <w:bCs/>
          <w:color w:val="000000"/>
          <w:sz w:val="28"/>
          <w:szCs w:val="28"/>
        </w:rPr>
      </w:pPr>
    </w:p>
    <w:p w:rsidR="004944A8" w:rsidRDefault="004944A8" w:rsidP="00F84F55">
      <w:pPr>
        <w:autoSpaceDE w:val="0"/>
        <w:autoSpaceDN w:val="0"/>
        <w:adjustRightInd w:val="0"/>
        <w:spacing w:before="0" w:line="241" w:lineRule="atLeast"/>
        <w:jc w:val="center"/>
        <w:rPr>
          <w:rFonts w:cs="Arial"/>
          <w:bCs/>
          <w:color w:val="000000"/>
          <w:sz w:val="28"/>
          <w:szCs w:val="28"/>
        </w:rPr>
      </w:pPr>
    </w:p>
    <w:p w:rsidR="004944A8" w:rsidRDefault="004944A8" w:rsidP="00F84F55">
      <w:pPr>
        <w:autoSpaceDE w:val="0"/>
        <w:autoSpaceDN w:val="0"/>
        <w:adjustRightInd w:val="0"/>
        <w:spacing w:before="0" w:line="241" w:lineRule="atLeast"/>
        <w:jc w:val="center"/>
        <w:rPr>
          <w:rFonts w:cs="Arial"/>
          <w:bCs/>
          <w:color w:val="000000"/>
          <w:sz w:val="28"/>
          <w:szCs w:val="28"/>
        </w:rPr>
      </w:pPr>
    </w:p>
    <w:p w:rsidR="004944A8" w:rsidRDefault="004944A8" w:rsidP="00F84F55">
      <w:pPr>
        <w:autoSpaceDE w:val="0"/>
        <w:autoSpaceDN w:val="0"/>
        <w:adjustRightInd w:val="0"/>
        <w:spacing w:before="0" w:line="241" w:lineRule="atLeast"/>
        <w:jc w:val="center"/>
        <w:rPr>
          <w:rFonts w:cs="Arial"/>
          <w:bCs/>
          <w:color w:val="000000"/>
          <w:sz w:val="28"/>
          <w:szCs w:val="28"/>
        </w:rPr>
      </w:pPr>
    </w:p>
    <w:p w:rsidR="004944A8" w:rsidRPr="001B1B98" w:rsidRDefault="004944A8" w:rsidP="00F84F55">
      <w:pPr>
        <w:autoSpaceDE w:val="0"/>
        <w:autoSpaceDN w:val="0"/>
        <w:adjustRightInd w:val="0"/>
        <w:spacing w:before="0" w:line="241" w:lineRule="atLeast"/>
        <w:jc w:val="center"/>
        <w:rPr>
          <w:rFonts w:cs="Arial"/>
          <w:b/>
          <w:bCs/>
          <w:color w:val="000000"/>
          <w:sz w:val="32"/>
          <w:szCs w:val="32"/>
        </w:rPr>
      </w:pPr>
      <w:r w:rsidRPr="00CC3665">
        <w:rPr>
          <w:rFonts w:cs="Arial"/>
          <w:bCs/>
          <w:color w:val="000000"/>
          <w:sz w:val="28"/>
          <w:szCs w:val="28"/>
        </w:rPr>
        <w:t xml:space="preserve">Le dossier de réponse à l’appel à projets, disponible ci-après, est à retourner  avant le </w:t>
      </w:r>
      <w:r w:rsidRPr="001B1B98">
        <w:rPr>
          <w:rFonts w:cs="Arial"/>
          <w:b/>
          <w:bCs/>
          <w:color w:val="000000"/>
          <w:sz w:val="32"/>
          <w:szCs w:val="32"/>
        </w:rPr>
        <w:t>05 septembre  2012</w:t>
      </w:r>
    </w:p>
    <w:p w:rsidR="004944A8" w:rsidRDefault="004944A8" w:rsidP="00F84F55">
      <w:pPr>
        <w:autoSpaceDE w:val="0"/>
        <w:autoSpaceDN w:val="0"/>
        <w:adjustRightInd w:val="0"/>
        <w:spacing w:before="0" w:line="241" w:lineRule="atLeast"/>
        <w:jc w:val="center"/>
        <w:rPr>
          <w:rFonts w:cs="Arial"/>
          <w:bCs/>
          <w:color w:val="000000"/>
          <w:sz w:val="28"/>
          <w:szCs w:val="28"/>
        </w:rPr>
      </w:pPr>
      <w:r w:rsidRPr="00CC3665">
        <w:rPr>
          <w:rFonts w:cs="Arial"/>
          <w:bCs/>
          <w:color w:val="000000"/>
          <w:sz w:val="28"/>
          <w:szCs w:val="28"/>
        </w:rPr>
        <w:t xml:space="preserve"> </w:t>
      </w:r>
    </w:p>
    <w:p w:rsidR="004944A8" w:rsidRPr="00CC3665" w:rsidRDefault="004944A8" w:rsidP="00F84F55">
      <w:pPr>
        <w:autoSpaceDE w:val="0"/>
        <w:autoSpaceDN w:val="0"/>
        <w:adjustRightInd w:val="0"/>
        <w:spacing w:before="0" w:line="241" w:lineRule="atLeast"/>
        <w:jc w:val="center"/>
        <w:rPr>
          <w:rFonts w:cs="Arial"/>
          <w:b/>
          <w:bCs/>
          <w:color w:val="000000"/>
          <w:sz w:val="28"/>
          <w:szCs w:val="28"/>
        </w:rPr>
      </w:pPr>
      <w:r w:rsidRPr="00CC3665">
        <w:rPr>
          <w:rFonts w:cs="Arial"/>
          <w:b/>
          <w:bCs/>
          <w:iCs/>
          <w:color w:val="000000"/>
          <w:sz w:val="28"/>
          <w:szCs w:val="28"/>
        </w:rPr>
        <w:t xml:space="preserve">selon 2 possibilités </w:t>
      </w:r>
      <w:r w:rsidRPr="00CC3665">
        <w:rPr>
          <w:rFonts w:cs="Arial"/>
          <w:b/>
          <w:bCs/>
          <w:color w:val="000000"/>
          <w:sz w:val="28"/>
          <w:szCs w:val="28"/>
        </w:rPr>
        <w:t>:</w:t>
      </w:r>
    </w:p>
    <w:p w:rsidR="004944A8" w:rsidRPr="0023253F" w:rsidRDefault="004944A8" w:rsidP="00F84F55">
      <w:pPr>
        <w:autoSpaceDE w:val="0"/>
        <w:autoSpaceDN w:val="0"/>
        <w:adjustRightInd w:val="0"/>
        <w:spacing w:before="0" w:line="241" w:lineRule="atLeast"/>
        <w:jc w:val="center"/>
        <w:rPr>
          <w:rFonts w:cs="Arial"/>
          <w:b/>
          <w:bCs/>
          <w:color w:val="000000"/>
          <w:sz w:val="24"/>
          <w:szCs w:val="24"/>
        </w:rPr>
      </w:pPr>
    </w:p>
    <w:p w:rsidR="004944A8" w:rsidRDefault="004944A8" w:rsidP="00F84F55">
      <w:pPr>
        <w:autoSpaceDE w:val="0"/>
        <w:autoSpaceDN w:val="0"/>
        <w:adjustRightInd w:val="0"/>
        <w:spacing w:before="0" w:line="241" w:lineRule="atLeast"/>
        <w:jc w:val="center"/>
        <w:rPr>
          <w:rFonts w:cs="Arial"/>
          <w:b/>
          <w:bCs/>
          <w:color w:val="000000"/>
          <w:sz w:val="24"/>
          <w:szCs w:val="24"/>
        </w:rPr>
      </w:pPr>
      <w:r w:rsidRPr="0023253F">
        <w:rPr>
          <w:rFonts w:cs="Arial"/>
          <w:b/>
          <w:bCs/>
          <w:color w:val="000000"/>
          <w:sz w:val="24"/>
          <w:szCs w:val="24"/>
        </w:rPr>
        <w:t>soit sous format numérique aux adresses suivantes :</w:t>
      </w:r>
    </w:p>
    <w:p w:rsidR="004944A8" w:rsidRPr="0023253F" w:rsidRDefault="004944A8" w:rsidP="00F84F55">
      <w:pPr>
        <w:autoSpaceDE w:val="0"/>
        <w:autoSpaceDN w:val="0"/>
        <w:adjustRightInd w:val="0"/>
        <w:spacing w:before="0" w:line="241" w:lineRule="atLeast"/>
        <w:jc w:val="center"/>
        <w:rPr>
          <w:rFonts w:cs="Arial"/>
          <w:b/>
          <w:bCs/>
          <w:color w:val="000000"/>
          <w:sz w:val="24"/>
          <w:szCs w:val="24"/>
        </w:rPr>
      </w:pPr>
    </w:p>
    <w:p w:rsidR="004944A8" w:rsidRPr="0023253F" w:rsidRDefault="004944A8" w:rsidP="00F84F55">
      <w:pPr>
        <w:autoSpaceDE w:val="0"/>
        <w:autoSpaceDN w:val="0"/>
        <w:adjustRightInd w:val="0"/>
        <w:spacing w:before="0" w:line="241" w:lineRule="atLeast"/>
        <w:jc w:val="center"/>
        <w:rPr>
          <w:rFonts w:cs="Arial"/>
          <w:b/>
          <w:bCs/>
          <w:color w:val="000000"/>
          <w:sz w:val="24"/>
          <w:szCs w:val="24"/>
        </w:rPr>
      </w:pPr>
      <w:r w:rsidRPr="0023253F">
        <w:rPr>
          <w:rFonts w:cs="Arial"/>
          <w:b/>
          <w:bCs/>
          <w:color w:val="000000"/>
          <w:sz w:val="24"/>
          <w:szCs w:val="24"/>
        </w:rPr>
        <w:t>- i.metert@cg38.fr</w:t>
      </w:r>
    </w:p>
    <w:p w:rsidR="004944A8" w:rsidRPr="00060693" w:rsidRDefault="004944A8" w:rsidP="00F84F55">
      <w:pPr>
        <w:autoSpaceDE w:val="0"/>
        <w:autoSpaceDN w:val="0"/>
        <w:adjustRightInd w:val="0"/>
        <w:spacing w:before="0" w:line="241" w:lineRule="atLeast"/>
        <w:jc w:val="center"/>
        <w:rPr>
          <w:rFonts w:cs="Arial"/>
          <w:b/>
          <w:bCs/>
          <w:color w:val="000000"/>
          <w:sz w:val="24"/>
          <w:szCs w:val="24"/>
        </w:rPr>
      </w:pPr>
      <w:r w:rsidRPr="00060693">
        <w:rPr>
          <w:rFonts w:cs="Arial"/>
          <w:b/>
          <w:bCs/>
          <w:color w:val="000000"/>
          <w:sz w:val="24"/>
          <w:szCs w:val="24"/>
        </w:rPr>
        <w:t xml:space="preserve">- </w:t>
      </w:r>
      <w:r w:rsidRPr="00060693">
        <w:rPr>
          <w:b/>
          <w:sz w:val="24"/>
          <w:szCs w:val="24"/>
        </w:rPr>
        <w:t>c.bosch@cg38.fr</w:t>
      </w:r>
    </w:p>
    <w:p w:rsidR="004944A8" w:rsidRDefault="004944A8" w:rsidP="00F84F55">
      <w:pPr>
        <w:autoSpaceDE w:val="0"/>
        <w:autoSpaceDN w:val="0"/>
        <w:adjustRightInd w:val="0"/>
        <w:spacing w:before="0" w:line="241" w:lineRule="atLeast"/>
        <w:jc w:val="center"/>
        <w:rPr>
          <w:rFonts w:cs="Arial"/>
          <w:b/>
          <w:bCs/>
          <w:color w:val="000000"/>
          <w:sz w:val="24"/>
          <w:szCs w:val="24"/>
        </w:rPr>
      </w:pPr>
    </w:p>
    <w:p w:rsidR="004944A8" w:rsidRDefault="004944A8" w:rsidP="00F84F55">
      <w:pPr>
        <w:autoSpaceDE w:val="0"/>
        <w:autoSpaceDN w:val="0"/>
        <w:adjustRightInd w:val="0"/>
        <w:spacing w:before="0" w:line="241" w:lineRule="atLeast"/>
        <w:jc w:val="center"/>
        <w:rPr>
          <w:rFonts w:cs="Arial"/>
          <w:b/>
          <w:bCs/>
          <w:color w:val="000000"/>
          <w:sz w:val="24"/>
          <w:szCs w:val="24"/>
        </w:rPr>
      </w:pPr>
    </w:p>
    <w:p w:rsidR="004944A8" w:rsidRPr="0023253F" w:rsidRDefault="004944A8" w:rsidP="00F84F55">
      <w:pPr>
        <w:autoSpaceDE w:val="0"/>
        <w:autoSpaceDN w:val="0"/>
        <w:adjustRightInd w:val="0"/>
        <w:spacing w:before="0" w:line="241" w:lineRule="atLeast"/>
        <w:jc w:val="center"/>
        <w:rPr>
          <w:rFonts w:cs="Arial"/>
          <w:b/>
          <w:bCs/>
          <w:color w:val="000000"/>
          <w:sz w:val="24"/>
          <w:szCs w:val="24"/>
        </w:rPr>
      </w:pPr>
    </w:p>
    <w:p w:rsidR="004944A8" w:rsidRPr="0023253F" w:rsidRDefault="004944A8" w:rsidP="00F84F55">
      <w:pPr>
        <w:autoSpaceDE w:val="0"/>
        <w:autoSpaceDN w:val="0"/>
        <w:adjustRightInd w:val="0"/>
        <w:spacing w:before="0" w:line="241" w:lineRule="atLeast"/>
        <w:jc w:val="center"/>
        <w:rPr>
          <w:rFonts w:cs="Arial"/>
          <w:b/>
          <w:bCs/>
          <w:color w:val="000000"/>
          <w:sz w:val="24"/>
          <w:szCs w:val="24"/>
        </w:rPr>
      </w:pPr>
      <w:r w:rsidRPr="0023253F">
        <w:rPr>
          <w:rFonts w:cs="Arial"/>
          <w:b/>
          <w:bCs/>
          <w:color w:val="000000"/>
          <w:sz w:val="24"/>
          <w:szCs w:val="24"/>
        </w:rPr>
        <w:t xml:space="preserve">soit par courrier </w:t>
      </w:r>
      <w:r>
        <w:rPr>
          <w:rFonts w:cs="Arial"/>
          <w:b/>
          <w:bCs/>
          <w:color w:val="000000"/>
          <w:sz w:val="24"/>
          <w:szCs w:val="24"/>
        </w:rPr>
        <w:t xml:space="preserve">en recommandé </w:t>
      </w:r>
      <w:r w:rsidRPr="0023253F">
        <w:rPr>
          <w:rFonts w:cs="Arial"/>
          <w:b/>
          <w:bCs/>
          <w:color w:val="000000"/>
          <w:sz w:val="24"/>
          <w:szCs w:val="24"/>
        </w:rPr>
        <w:t>avec accusé de réception à l’adresse suivante :</w:t>
      </w:r>
    </w:p>
    <w:p w:rsidR="004944A8" w:rsidRPr="0023253F" w:rsidRDefault="004944A8" w:rsidP="00455351">
      <w:pPr>
        <w:rPr>
          <w:rFonts w:cs="Arial"/>
          <w:sz w:val="24"/>
          <w:szCs w:val="24"/>
        </w:rPr>
      </w:pPr>
    </w:p>
    <w:p w:rsidR="004944A8" w:rsidRPr="0023253F" w:rsidRDefault="004944A8" w:rsidP="00455351">
      <w:pPr>
        <w:autoSpaceDE w:val="0"/>
        <w:autoSpaceDN w:val="0"/>
        <w:adjustRightInd w:val="0"/>
        <w:spacing w:before="0" w:line="241" w:lineRule="atLeast"/>
        <w:jc w:val="center"/>
        <w:rPr>
          <w:rFonts w:cs="Arial"/>
          <w:b/>
          <w:bCs/>
          <w:color w:val="000000"/>
          <w:sz w:val="24"/>
          <w:szCs w:val="24"/>
        </w:rPr>
      </w:pPr>
      <w:r w:rsidRPr="0023253F">
        <w:rPr>
          <w:rFonts w:cs="Arial"/>
          <w:b/>
          <w:bCs/>
          <w:color w:val="000000"/>
          <w:sz w:val="24"/>
          <w:szCs w:val="24"/>
        </w:rPr>
        <w:t>Conseil Général de l’Isère</w:t>
      </w:r>
    </w:p>
    <w:p w:rsidR="004944A8" w:rsidRPr="00455351" w:rsidRDefault="004944A8" w:rsidP="002237C8">
      <w:pPr>
        <w:jc w:val="center"/>
        <w:rPr>
          <w:sz w:val="24"/>
          <w:szCs w:val="24"/>
        </w:rPr>
      </w:pPr>
      <w:r w:rsidRPr="00455351">
        <w:rPr>
          <w:sz w:val="24"/>
          <w:szCs w:val="24"/>
        </w:rPr>
        <w:t xml:space="preserve">Direction de l’aménagement du territoire </w:t>
      </w:r>
    </w:p>
    <w:p w:rsidR="004944A8" w:rsidRPr="00455351" w:rsidRDefault="004944A8" w:rsidP="00455351">
      <w:pPr>
        <w:jc w:val="center"/>
        <w:rPr>
          <w:sz w:val="24"/>
          <w:szCs w:val="24"/>
        </w:rPr>
      </w:pPr>
      <w:r w:rsidRPr="00455351">
        <w:rPr>
          <w:sz w:val="24"/>
          <w:szCs w:val="24"/>
        </w:rPr>
        <w:t>Service  de l’économie  et de l’agriculture</w:t>
      </w:r>
    </w:p>
    <w:p w:rsidR="004944A8" w:rsidRPr="00455351" w:rsidRDefault="004944A8" w:rsidP="00455351">
      <w:pPr>
        <w:jc w:val="center"/>
        <w:rPr>
          <w:sz w:val="24"/>
          <w:szCs w:val="24"/>
        </w:rPr>
      </w:pPr>
      <w:r>
        <w:rPr>
          <w:sz w:val="24"/>
          <w:szCs w:val="24"/>
        </w:rPr>
        <w:t>7 rue Fantin Latour</w:t>
      </w:r>
    </w:p>
    <w:p w:rsidR="004944A8" w:rsidRPr="00455351" w:rsidRDefault="004944A8" w:rsidP="00455351">
      <w:pPr>
        <w:jc w:val="center"/>
        <w:rPr>
          <w:rFonts w:cs="Arial"/>
          <w:sz w:val="24"/>
          <w:szCs w:val="24"/>
        </w:rPr>
      </w:pPr>
      <w:r w:rsidRPr="00455351">
        <w:rPr>
          <w:sz w:val="24"/>
          <w:szCs w:val="24"/>
        </w:rPr>
        <w:t>38000 Grenoble</w:t>
      </w:r>
    </w:p>
    <w:p w:rsidR="004944A8" w:rsidRDefault="004944A8" w:rsidP="00455351">
      <w:pPr>
        <w:autoSpaceDE w:val="0"/>
        <w:autoSpaceDN w:val="0"/>
        <w:adjustRightInd w:val="0"/>
        <w:spacing w:before="0" w:line="241" w:lineRule="atLeast"/>
        <w:jc w:val="center"/>
        <w:rPr>
          <w:rFonts w:cs="Arial"/>
          <w:b/>
          <w:bCs/>
          <w:color w:val="000000"/>
          <w:sz w:val="28"/>
          <w:szCs w:val="28"/>
        </w:rPr>
      </w:pPr>
    </w:p>
    <w:p w:rsidR="004944A8" w:rsidRDefault="004944A8">
      <w:pPr>
        <w:spacing w:before="0" w:after="200" w:line="276" w:lineRule="auto"/>
        <w:jc w:val="left"/>
        <w:rPr>
          <w:rFonts w:cs="Arial"/>
          <w:b/>
          <w:bCs/>
          <w:color w:val="000000"/>
          <w:sz w:val="28"/>
          <w:szCs w:val="28"/>
        </w:rPr>
      </w:pPr>
      <w:r>
        <w:rPr>
          <w:rFonts w:cs="Arial"/>
          <w:b/>
          <w:bCs/>
          <w:color w:val="000000"/>
          <w:sz w:val="28"/>
          <w:szCs w:val="28"/>
        </w:rPr>
        <w:br w:type="page"/>
      </w:r>
    </w:p>
    <w:p w:rsidR="004944A8" w:rsidRDefault="004944A8" w:rsidP="00455351">
      <w:pPr>
        <w:autoSpaceDE w:val="0"/>
        <w:autoSpaceDN w:val="0"/>
        <w:adjustRightInd w:val="0"/>
        <w:spacing w:before="0" w:line="241" w:lineRule="atLeast"/>
        <w:jc w:val="center"/>
        <w:rPr>
          <w:rFonts w:cs="Arial"/>
          <w:b/>
          <w:bCs/>
          <w:color w:val="000000"/>
          <w:sz w:val="28"/>
          <w:szCs w:val="28"/>
        </w:rPr>
      </w:pPr>
    </w:p>
    <w:p w:rsidR="004944A8" w:rsidRDefault="004944A8">
      <w:pPr>
        <w:spacing w:before="0" w:after="200" w:line="276" w:lineRule="auto"/>
        <w:jc w:val="left"/>
      </w:pPr>
    </w:p>
    <w:p w:rsidR="004944A8" w:rsidRPr="00455351" w:rsidRDefault="004944A8" w:rsidP="00455351"/>
    <w:p w:rsidR="004944A8" w:rsidRPr="00455351" w:rsidRDefault="004944A8" w:rsidP="00455351">
      <w:pPr>
        <w:autoSpaceDE w:val="0"/>
        <w:autoSpaceDN w:val="0"/>
        <w:adjustRightInd w:val="0"/>
        <w:spacing w:before="0" w:line="241" w:lineRule="atLeast"/>
        <w:jc w:val="left"/>
        <w:rPr>
          <w:rFonts w:cs="Arial"/>
          <w:b/>
          <w:bCs/>
          <w:color w:val="1F497D"/>
          <w:sz w:val="28"/>
          <w:szCs w:val="28"/>
        </w:rPr>
      </w:pPr>
      <w:r>
        <w:rPr>
          <w:rFonts w:cs="Arial"/>
          <w:b/>
          <w:bCs/>
          <w:color w:val="1F497D"/>
          <w:sz w:val="28"/>
          <w:szCs w:val="28"/>
        </w:rPr>
        <w:t xml:space="preserve">1 - </w:t>
      </w:r>
      <w:r w:rsidRPr="00455351">
        <w:rPr>
          <w:rFonts w:cs="Arial"/>
          <w:b/>
          <w:bCs/>
          <w:color w:val="1F497D"/>
          <w:sz w:val="28"/>
          <w:szCs w:val="28"/>
        </w:rPr>
        <w:t>PRESENTATION DE L’ORGANISME PORTEUR DU PROJET</w:t>
      </w:r>
    </w:p>
    <w:p w:rsidR="004944A8" w:rsidRPr="00455351" w:rsidRDefault="004944A8" w:rsidP="00455351"/>
    <w:p w:rsidR="004944A8" w:rsidRPr="00455351" w:rsidRDefault="004944A8" w:rsidP="00455351">
      <w:pPr>
        <w:autoSpaceDE w:val="0"/>
        <w:autoSpaceDN w:val="0"/>
        <w:adjustRightInd w:val="0"/>
        <w:spacing w:before="0" w:line="241" w:lineRule="atLeast"/>
        <w:jc w:val="left"/>
        <w:rPr>
          <w:rFonts w:cs="Arial"/>
          <w:b/>
          <w:bCs/>
          <w:smallCaps/>
          <w:color w:val="000000"/>
        </w:rPr>
      </w:pPr>
      <w:r w:rsidRPr="00455351">
        <w:rPr>
          <w:rFonts w:cs="Arial"/>
          <w:b/>
          <w:bCs/>
          <w:smallCaps/>
          <w:color w:val="000000"/>
        </w:rPr>
        <w:t>Identification de l’organisme</w:t>
      </w:r>
    </w:p>
    <w:p w:rsidR="004944A8" w:rsidRPr="00455351" w:rsidRDefault="004944A8" w:rsidP="00455351">
      <w:pPr>
        <w:autoSpaceDE w:val="0"/>
        <w:autoSpaceDN w:val="0"/>
        <w:adjustRightInd w:val="0"/>
        <w:spacing w:line="241" w:lineRule="atLeast"/>
        <w:jc w:val="left"/>
        <w:rPr>
          <w:rFonts w:cs="Arial"/>
        </w:rPr>
      </w:pPr>
      <w:r w:rsidRPr="00455351">
        <w:rPr>
          <w:rFonts w:cs="Arial"/>
        </w:rPr>
        <w:t xml:space="preserve">Nom de l’organisme : </w:t>
      </w:r>
    </w:p>
    <w:p w:rsidR="004944A8" w:rsidRPr="00455351" w:rsidRDefault="004944A8" w:rsidP="00455351">
      <w:pPr>
        <w:autoSpaceDE w:val="0"/>
        <w:autoSpaceDN w:val="0"/>
        <w:adjustRightInd w:val="0"/>
        <w:spacing w:line="241" w:lineRule="atLeast"/>
        <w:jc w:val="left"/>
        <w:rPr>
          <w:rFonts w:cs="Arial"/>
        </w:rPr>
      </w:pPr>
      <w:r w:rsidRPr="00455351">
        <w:rPr>
          <w:rFonts w:cs="Arial"/>
        </w:rPr>
        <w:t xml:space="preserve">Sigle : </w:t>
      </w:r>
    </w:p>
    <w:p w:rsidR="004944A8" w:rsidRPr="00455351" w:rsidRDefault="004944A8" w:rsidP="00455351">
      <w:pPr>
        <w:autoSpaceDE w:val="0"/>
        <w:autoSpaceDN w:val="0"/>
        <w:adjustRightInd w:val="0"/>
        <w:spacing w:line="241" w:lineRule="atLeast"/>
        <w:jc w:val="left"/>
        <w:rPr>
          <w:rFonts w:cs="Arial"/>
        </w:rPr>
      </w:pPr>
      <w:r w:rsidRPr="00455351">
        <w:rPr>
          <w:rFonts w:cs="Arial"/>
        </w:rPr>
        <w:t xml:space="preserve">Adresse du siège social : </w:t>
      </w:r>
    </w:p>
    <w:p w:rsidR="004944A8" w:rsidRPr="00455351" w:rsidRDefault="004944A8" w:rsidP="00455351">
      <w:pPr>
        <w:autoSpaceDE w:val="0"/>
        <w:autoSpaceDN w:val="0"/>
        <w:adjustRightInd w:val="0"/>
        <w:spacing w:line="241" w:lineRule="atLeast"/>
        <w:jc w:val="left"/>
        <w:rPr>
          <w:rFonts w:cs="Arial"/>
        </w:rPr>
      </w:pPr>
      <w:r w:rsidRPr="00455351">
        <w:rPr>
          <w:rFonts w:cs="Arial"/>
        </w:rPr>
        <w:t xml:space="preserve">Numéro de téléphone : </w:t>
      </w:r>
    </w:p>
    <w:p w:rsidR="004944A8" w:rsidRPr="00455351" w:rsidRDefault="004944A8" w:rsidP="00455351">
      <w:pPr>
        <w:autoSpaceDE w:val="0"/>
        <w:autoSpaceDN w:val="0"/>
        <w:adjustRightInd w:val="0"/>
        <w:spacing w:line="241" w:lineRule="atLeast"/>
        <w:jc w:val="left"/>
        <w:rPr>
          <w:rFonts w:cs="Arial"/>
        </w:rPr>
      </w:pPr>
      <w:r w:rsidRPr="00455351">
        <w:rPr>
          <w:rFonts w:cs="Arial"/>
        </w:rPr>
        <w:t xml:space="preserve">Courriel : </w:t>
      </w:r>
    </w:p>
    <w:p w:rsidR="004944A8" w:rsidRPr="00455351" w:rsidRDefault="004944A8" w:rsidP="00455351">
      <w:pPr>
        <w:autoSpaceDE w:val="0"/>
        <w:autoSpaceDN w:val="0"/>
        <w:adjustRightInd w:val="0"/>
        <w:spacing w:line="241" w:lineRule="atLeast"/>
        <w:jc w:val="left"/>
        <w:rPr>
          <w:rFonts w:cs="Arial"/>
        </w:rPr>
      </w:pPr>
      <w:r w:rsidRPr="00455351">
        <w:rPr>
          <w:rFonts w:cs="Arial"/>
        </w:rPr>
        <w:t xml:space="preserve">Site internet : </w:t>
      </w:r>
    </w:p>
    <w:p w:rsidR="004944A8" w:rsidRPr="00455351" w:rsidRDefault="004944A8" w:rsidP="00455351">
      <w:pPr>
        <w:spacing w:before="0"/>
        <w:rPr>
          <w:rFonts w:cs="Arial"/>
        </w:rPr>
      </w:pPr>
    </w:p>
    <w:p w:rsidR="004944A8" w:rsidRPr="00455351" w:rsidRDefault="004944A8" w:rsidP="00455351">
      <w:pPr>
        <w:rPr>
          <w:rFonts w:cs="Arial"/>
        </w:rPr>
      </w:pPr>
      <w:r w:rsidRPr="00455351">
        <w:rPr>
          <w:rFonts w:cs="Arial"/>
        </w:rPr>
        <w:t xml:space="preserve">Statut juridique : </w:t>
      </w:r>
      <w:r w:rsidRPr="00455351">
        <w:rPr>
          <w:rFonts w:cs="Arial"/>
        </w:rPr>
        <w:tab/>
      </w:r>
      <w:r w:rsidRPr="00455351">
        <w:rPr>
          <w:rFonts w:cs="Arial"/>
        </w:rPr>
        <w:t> Association</w:t>
      </w:r>
      <w:r w:rsidRPr="00455351">
        <w:rPr>
          <w:rFonts w:cs="Arial"/>
        </w:rPr>
        <w:tab/>
        <w:t xml:space="preserve">loi 1901 </w:t>
      </w:r>
      <w:r w:rsidRPr="00455351">
        <w:rPr>
          <w:rFonts w:cs="Arial"/>
        </w:rPr>
        <w:tab/>
      </w:r>
      <w:r w:rsidRPr="00455351">
        <w:rPr>
          <w:rFonts w:cs="Arial"/>
        </w:rPr>
        <w:t> Coopérative / SCOP</w:t>
      </w:r>
    </w:p>
    <w:p w:rsidR="004944A8" w:rsidRPr="00455351" w:rsidRDefault="004944A8" w:rsidP="00455351">
      <w:pPr>
        <w:ind w:left="1701"/>
        <w:rPr>
          <w:rFonts w:cs="Arial"/>
        </w:rPr>
      </w:pPr>
      <w:r w:rsidRPr="00455351">
        <w:rPr>
          <w:rFonts w:cs="Arial"/>
        </w:rPr>
        <w:tab/>
      </w:r>
      <w:r w:rsidRPr="00455351">
        <w:rPr>
          <w:rFonts w:cs="Arial"/>
        </w:rPr>
        <w:t> Mutuelle</w:t>
      </w:r>
      <w:r w:rsidRPr="00455351">
        <w:rPr>
          <w:rFonts w:cs="Arial"/>
        </w:rPr>
        <w:tab/>
      </w:r>
      <w:r w:rsidRPr="00455351">
        <w:rPr>
          <w:rFonts w:cs="Arial"/>
        </w:rPr>
        <w:tab/>
      </w:r>
      <w:r w:rsidRPr="00455351">
        <w:rPr>
          <w:rFonts w:cs="Arial"/>
        </w:rPr>
        <w:tab/>
      </w:r>
      <w:r w:rsidRPr="00455351">
        <w:rPr>
          <w:rFonts w:cs="Arial"/>
        </w:rPr>
        <w:t xml:space="preserve"> Autre organisme privé à but non lucratif </w:t>
      </w:r>
    </w:p>
    <w:p w:rsidR="004944A8" w:rsidRPr="00455351" w:rsidRDefault="004944A8" w:rsidP="00455351">
      <w:pPr>
        <w:rPr>
          <w:rFonts w:cs="Arial"/>
        </w:rPr>
      </w:pPr>
      <w:r w:rsidRPr="00455351">
        <w:rPr>
          <w:rFonts w:cs="Arial"/>
        </w:rPr>
        <w:t xml:space="preserve">N° SIREN / SIRET : </w:t>
      </w:r>
      <w:r w:rsidRPr="00455351">
        <w:rPr>
          <w:rFonts w:cs="Arial"/>
        </w:rPr>
        <w:tab/>
      </w:r>
    </w:p>
    <w:p w:rsidR="004944A8" w:rsidRPr="00455351" w:rsidRDefault="004944A8" w:rsidP="00455351">
      <w:pPr>
        <w:rPr>
          <w:rFonts w:cs="Arial"/>
        </w:rPr>
      </w:pPr>
      <w:r w:rsidRPr="00455351">
        <w:rPr>
          <w:rFonts w:cs="Arial"/>
        </w:rPr>
        <w:t xml:space="preserve">Code APE : </w:t>
      </w:r>
      <w:r w:rsidRPr="00455351">
        <w:rPr>
          <w:rFonts w:cs="Arial"/>
        </w:rPr>
        <w:tab/>
      </w:r>
    </w:p>
    <w:p w:rsidR="004944A8" w:rsidRPr="00455351" w:rsidRDefault="004944A8" w:rsidP="00455351">
      <w:pPr>
        <w:rPr>
          <w:rFonts w:cs="Arial"/>
        </w:rPr>
      </w:pPr>
      <w:r w:rsidRPr="00455351">
        <w:rPr>
          <w:rFonts w:cs="Arial"/>
        </w:rPr>
        <w:t>Date de création :</w:t>
      </w:r>
      <w:r w:rsidRPr="00455351">
        <w:rPr>
          <w:rFonts w:cs="Arial"/>
        </w:rPr>
        <w:tab/>
      </w:r>
      <w:r w:rsidRPr="00455351">
        <w:rPr>
          <w:rFonts w:cs="Arial"/>
        </w:rPr>
        <w:tab/>
      </w:r>
    </w:p>
    <w:p w:rsidR="004944A8" w:rsidRPr="00455351" w:rsidRDefault="004944A8" w:rsidP="00455351">
      <w:pPr>
        <w:rPr>
          <w:rFonts w:cs="Arial"/>
        </w:rPr>
      </w:pPr>
      <w:r w:rsidRPr="00455351">
        <w:rPr>
          <w:rFonts w:cs="Arial"/>
        </w:rPr>
        <w:t xml:space="preserve">Date et n° de déclaration en Préfecture : </w:t>
      </w:r>
    </w:p>
    <w:p w:rsidR="004944A8" w:rsidRPr="00455351" w:rsidRDefault="004944A8" w:rsidP="00455351">
      <w:pPr>
        <w:rPr>
          <w:rFonts w:cs="Arial"/>
        </w:rPr>
      </w:pPr>
      <w:r w:rsidRPr="00455351">
        <w:rPr>
          <w:rFonts w:cs="Arial"/>
        </w:rPr>
        <w:t>Date de publication au Journal Officiel ou date d’immatriculation :</w:t>
      </w:r>
    </w:p>
    <w:p w:rsidR="004944A8" w:rsidRPr="00455351" w:rsidRDefault="004944A8" w:rsidP="00455351">
      <w:pPr>
        <w:rPr>
          <w:rFonts w:cs="Arial"/>
        </w:rPr>
      </w:pPr>
    </w:p>
    <w:p w:rsidR="004944A8" w:rsidRPr="00455351" w:rsidRDefault="004944A8" w:rsidP="00455351">
      <w:pPr>
        <w:rPr>
          <w:rFonts w:cs="Arial"/>
        </w:rPr>
      </w:pPr>
      <w:r w:rsidRPr="00455351">
        <w:rPr>
          <w:rFonts w:cs="Arial"/>
        </w:rPr>
        <w:t xml:space="preserve">Organisme reconnu d’utilité publique  </w:t>
      </w:r>
      <w:r w:rsidRPr="00455351">
        <w:rPr>
          <w:rFonts w:cs="Arial"/>
        </w:rPr>
        <w:tab/>
      </w:r>
      <w:r w:rsidRPr="00455351">
        <w:rPr>
          <w:rFonts w:cs="Arial"/>
        </w:rPr>
        <w:t xml:space="preserve">oui  </w:t>
      </w:r>
      <w:r w:rsidRPr="00455351">
        <w:rPr>
          <w:rFonts w:cs="Arial"/>
        </w:rPr>
        <w:tab/>
      </w:r>
      <w:r w:rsidRPr="00455351">
        <w:rPr>
          <w:rFonts w:cs="Arial"/>
        </w:rPr>
        <w:tab/>
      </w:r>
      <w:r w:rsidRPr="00455351">
        <w:rPr>
          <w:rFonts w:cs="Arial"/>
        </w:rPr>
        <w:t>non</w:t>
      </w:r>
    </w:p>
    <w:p w:rsidR="004944A8" w:rsidRPr="00455351" w:rsidRDefault="004944A8" w:rsidP="00455351">
      <w:r w:rsidRPr="00455351">
        <w:t>Organisme assujetti à la TVA ?</w:t>
      </w:r>
      <w:r w:rsidRPr="00455351">
        <w:tab/>
      </w:r>
      <w:r w:rsidRPr="00455351">
        <w:tab/>
        <w:t xml:space="preserve"> </w:t>
      </w:r>
      <w:r w:rsidRPr="00455351">
        <w:rPr>
          <w:rFonts w:cs="Arial"/>
        </w:rPr>
        <w:t></w:t>
      </w:r>
      <w:r w:rsidRPr="00455351">
        <w:t xml:space="preserve">oui </w:t>
      </w:r>
      <w:r w:rsidRPr="00455351">
        <w:tab/>
      </w:r>
      <w:r w:rsidRPr="00455351">
        <w:tab/>
      </w:r>
      <w:r w:rsidRPr="00455351">
        <w:rPr>
          <w:rFonts w:cs="Arial"/>
        </w:rPr>
        <w:t></w:t>
      </w:r>
      <w:r w:rsidRPr="00455351">
        <w:t>non</w:t>
      </w:r>
    </w:p>
    <w:p w:rsidR="004944A8" w:rsidRPr="00455351" w:rsidRDefault="004944A8" w:rsidP="00455351"/>
    <w:p w:rsidR="004944A8" w:rsidRPr="00455351" w:rsidRDefault="004944A8" w:rsidP="00455351">
      <w:pPr>
        <w:spacing w:before="0"/>
      </w:pPr>
    </w:p>
    <w:p w:rsidR="004944A8" w:rsidRPr="001E4FA1" w:rsidRDefault="004944A8" w:rsidP="00455351">
      <w:pPr>
        <w:spacing w:before="0"/>
        <w:rPr>
          <w:b/>
          <w:bCs/>
          <w:color w:val="1F497D"/>
          <w:sz w:val="28"/>
          <w:szCs w:val="28"/>
        </w:rPr>
      </w:pPr>
      <w:r>
        <w:rPr>
          <w:b/>
          <w:bCs/>
          <w:caps/>
          <w:color w:val="1F497D"/>
          <w:sz w:val="28"/>
          <w:szCs w:val="28"/>
        </w:rPr>
        <w:t xml:space="preserve">1.2 </w:t>
      </w:r>
      <w:r w:rsidRPr="00455351">
        <w:rPr>
          <w:b/>
          <w:bCs/>
          <w:caps/>
          <w:color w:val="1F497D"/>
          <w:sz w:val="28"/>
          <w:szCs w:val="28"/>
        </w:rPr>
        <w:t>Membres dirigeants de l’ORGANISME</w:t>
      </w:r>
      <w:r>
        <w:rPr>
          <w:b/>
          <w:bCs/>
          <w:caps/>
          <w:color w:val="1F497D"/>
          <w:sz w:val="28"/>
          <w:szCs w:val="28"/>
        </w:rPr>
        <w:t xml:space="preserve"> </w:t>
      </w:r>
      <w:r w:rsidRPr="001E4FA1">
        <w:rPr>
          <w:b/>
          <w:bCs/>
          <w:color w:val="1F497D"/>
          <w:sz w:val="28"/>
          <w:szCs w:val="28"/>
        </w:rPr>
        <w:t>(bureau, conseil d’administration …) :</w:t>
      </w:r>
    </w:p>
    <w:p w:rsidR="004944A8" w:rsidRPr="00455351" w:rsidRDefault="004944A8" w:rsidP="00455351">
      <w:pPr>
        <w:spacing w:before="0"/>
        <w:rPr>
          <w:b/>
          <w:bCs/>
        </w:rPr>
      </w:pPr>
    </w:p>
    <w:p w:rsidR="004944A8" w:rsidRPr="00455351" w:rsidRDefault="004944A8" w:rsidP="00455351">
      <w:pPr>
        <w:spacing w:before="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0"/>
        <w:gridCol w:w="3070"/>
      </w:tblGrid>
      <w:tr w:rsidR="004944A8" w:rsidRPr="00CD313D" w:rsidTr="00CD313D">
        <w:tc>
          <w:tcPr>
            <w:tcW w:w="3070" w:type="dxa"/>
          </w:tcPr>
          <w:p w:rsidR="004944A8" w:rsidRPr="00CD313D" w:rsidRDefault="004944A8" w:rsidP="00CD313D">
            <w:pPr>
              <w:autoSpaceDE w:val="0"/>
              <w:autoSpaceDN w:val="0"/>
              <w:adjustRightInd w:val="0"/>
              <w:spacing w:before="0"/>
              <w:rPr>
                <w:b/>
                <w:bCs/>
                <w:sz w:val="24"/>
                <w:szCs w:val="24"/>
              </w:rPr>
            </w:pPr>
            <w:r w:rsidRPr="00CD313D">
              <w:rPr>
                <w:b/>
                <w:bCs/>
                <w:sz w:val="24"/>
                <w:szCs w:val="24"/>
              </w:rPr>
              <w:t>Fonction</w:t>
            </w:r>
          </w:p>
        </w:tc>
        <w:tc>
          <w:tcPr>
            <w:tcW w:w="3070" w:type="dxa"/>
          </w:tcPr>
          <w:p w:rsidR="004944A8" w:rsidRPr="00CD313D" w:rsidRDefault="004944A8" w:rsidP="00CD313D">
            <w:pPr>
              <w:autoSpaceDE w:val="0"/>
              <w:autoSpaceDN w:val="0"/>
              <w:adjustRightInd w:val="0"/>
              <w:spacing w:before="0"/>
              <w:rPr>
                <w:b/>
                <w:bCs/>
                <w:sz w:val="24"/>
                <w:szCs w:val="24"/>
              </w:rPr>
            </w:pPr>
            <w:r w:rsidRPr="00CD313D">
              <w:rPr>
                <w:b/>
                <w:bCs/>
                <w:sz w:val="24"/>
                <w:szCs w:val="24"/>
              </w:rPr>
              <w:t>Nom et prénom</w:t>
            </w:r>
          </w:p>
        </w:tc>
        <w:tc>
          <w:tcPr>
            <w:tcW w:w="3070" w:type="dxa"/>
          </w:tcPr>
          <w:p w:rsidR="004944A8" w:rsidRPr="00CD313D" w:rsidRDefault="004944A8" w:rsidP="00CD313D">
            <w:pPr>
              <w:autoSpaceDE w:val="0"/>
              <w:autoSpaceDN w:val="0"/>
              <w:adjustRightInd w:val="0"/>
              <w:spacing w:before="0"/>
              <w:rPr>
                <w:b/>
                <w:bCs/>
                <w:sz w:val="24"/>
                <w:szCs w:val="24"/>
              </w:rPr>
            </w:pPr>
            <w:r w:rsidRPr="00CD313D">
              <w:rPr>
                <w:b/>
                <w:bCs/>
                <w:sz w:val="24"/>
                <w:szCs w:val="24"/>
              </w:rPr>
              <w:t>N° de téléphone</w:t>
            </w:r>
          </w:p>
        </w:tc>
      </w:tr>
      <w:tr w:rsidR="004944A8" w:rsidRPr="00CD313D" w:rsidTr="00CD313D">
        <w:tc>
          <w:tcPr>
            <w:tcW w:w="3070" w:type="dxa"/>
          </w:tcPr>
          <w:p w:rsidR="004944A8" w:rsidRPr="00CD313D" w:rsidRDefault="004944A8" w:rsidP="00CD313D">
            <w:pPr>
              <w:autoSpaceDE w:val="0"/>
              <w:autoSpaceDN w:val="0"/>
              <w:adjustRightInd w:val="0"/>
              <w:spacing w:before="0"/>
              <w:rPr>
                <w:sz w:val="24"/>
                <w:szCs w:val="24"/>
              </w:rPr>
            </w:pPr>
          </w:p>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r>
      <w:tr w:rsidR="004944A8" w:rsidRPr="00CD313D" w:rsidTr="00CD313D">
        <w:tc>
          <w:tcPr>
            <w:tcW w:w="3070" w:type="dxa"/>
          </w:tcPr>
          <w:p w:rsidR="004944A8" w:rsidRPr="00CD313D" w:rsidRDefault="004944A8" w:rsidP="00CD313D">
            <w:pPr>
              <w:autoSpaceDE w:val="0"/>
              <w:autoSpaceDN w:val="0"/>
              <w:adjustRightInd w:val="0"/>
              <w:spacing w:before="0"/>
              <w:rPr>
                <w:sz w:val="24"/>
                <w:szCs w:val="24"/>
              </w:rPr>
            </w:pPr>
          </w:p>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r>
      <w:tr w:rsidR="004944A8" w:rsidRPr="00CD313D" w:rsidTr="00CD313D">
        <w:tc>
          <w:tcPr>
            <w:tcW w:w="3070" w:type="dxa"/>
          </w:tcPr>
          <w:p w:rsidR="004944A8" w:rsidRPr="00CD313D" w:rsidRDefault="004944A8" w:rsidP="00CD313D">
            <w:pPr>
              <w:autoSpaceDE w:val="0"/>
              <w:autoSpaceDN w:val="0"/>
              <w:adjustRightInd w:val="0"/>
              <w:spacing w:before="0"/>
              <w:rPr>
                <w:sz w:val="24"/>
                <w:szCs w:val="24"/>
              </w:rPr>
            </w:pPr>
          </w:p>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r>
      <w:tr w:rsidR="004944A8" w:rsidRPr="00CD313D" w:rsidTr="00CD313D">
        <w:tc>
          <w:tcPr>
            <w:tcW w:w="3070" w:type="dxa"/>
          </w:tcPr>
          <w:p w:rsidR="004944A8" w:rsidRPr="00CD313D" w:rsidRDefault="004944A8" w:rsidP="00CD313D">
            <w:pPr>
              <w:autoSpaceDE w:val="0"/>
              <w:autoSpaceDN w:val="0"/>
              <w:adjustRightInd w:val="0"/>
              <w:spacing w:before="0"/>
              <w:rPr>
                <w:sz w:val="24"/>
                <w:szCs w:val="24"/>
              </w:rPr>
            </w:pPr>
          </w:p>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c>
          <w:tcPr>
            <w:tcW w:w="3070" w:type="dxa"/>
          </w:tcPr>
          <w:p w:rsidR="004944A8" w:rsidRPr="00CD313D" w:rsidRDefault="004944A8" w:rsidP="00CD313D">
            <w:pPr>
              <w:autoSpaceDE w:val="0"/>
              <w:autoSpaceDN w:val="0"/>
              <w:adjustRightInd w:val="0"/>
              <w:spacing w:before="0"/>
              <w:rPr>
                <w:b/>
                <w:bCs/>
                <w:sz w:val="24"/>
                <w:szCs w:val="24"/>
              </w:rPr>
            </w:pPr>
          </w:p>
        </w:tc>
      </w:tr>
    </w:tbl>
    <w:p w:rsidR="004944A8" w:rsidRPr="00455351" w:rsidRDefault="004944A8" w:rsidP="00455351">
      <w:pPr>
        <w:spacing w:before="0"/>
        <w:rPr>
          <w:b/>
          <w:bCs/>
        </w:rPr>
      </w:pPr>
    </w:p>
    <w:p w:rsidR="004944A8" w:rsidRPr="00455351" w:rsidRDefault="004944A8" w:rsidP="00455351">
      <w:pPr>
        <w:spacing w:before="0"/>
        <w:rPr>
          <w:b/>
          <w:bCs/>
        </w:rPr>
      </w:pPr>
    </w:p>
    <w:p w:rsidR="004944A8" w:rsidRPr="00455351" w:rsidRDefault="004944A8" w:rsidP="00455351">
      <w:pPr>
        <w:spacing w:before="0"/>
      </w:pPr>
    </w:p>
    <w:p w:rsidR="004944A8" w:rsidRPr="00455351" w:rsidRDefault="004944A8" w:rsidP="00455351">
      <w:pPr>
        <w:spacing w:before="0"/>
      </w:pPr>
    </w:p>
    <w:p w:rsidR="004944A8" w:rsidRPr="00455351" w:rsidRDefault="004944A8" w:rsidP="00455351">
      <w:pPr>
        <w:spacing w:before="0"/>
      </w:pPr>
    </w:p>
    <w:p w:rsidR="004944A8" w:rsidRPr="00455351" w:rsidRDefault="004944A8" w:rsidP="00455351">
      <w:pPr>
        <w:spacing w:before="0"/>
      </w:pPr>
    </w:p>
    <w:p w:rsidR="004944A8" w:rsidRPr="00455351" w:rsidRDefault="004944A8" w:rsidP="00455351">
      <w:pPr>
        <w:rPr>
          <w:b/>
          <w:smallCaps/>
          <w:sz w:val="24"/>
          <w:szCs w:val="24"/>
        </w:rPr>
      </w:pPr>
      <w:r w:rsidRPr="00455351">
        <w:rPr>
          <w:b/>
          <w:smallCaps/>
          <w:sz w:val="24"/>
          <w:szCs w:val="24"/>
        </w:rPr>
        <w:t>RESPONSABLE DE LA STRUCTURE ET DU PROJET PRESENTE</w:t>
      </w:r>
    </w:p>
    <w:p w:rsidR="004944A8" w:rsidRPr="00455351" w:rsidRDefault="004944A8" w:rsidP="00455351">
      <w:pPr>
        <w:spacing w:before="0"/>
        <w:rPr>
          <w:b/>
          <w:color w:val="1F497D"/>
        </w:rPr>
      </w:pPr>
    </w:p>
    <w:p w:rsidR="004944A8" w:rsidRPr="00455351" w:rsidRDefault="004944A8" w:rsidP="00455351">
      <w:pPr>
        <w:spacing w:before="0"/>
        <w:rPr>
          <w:b/>
        </w:rPr>
      </w:pPr>
      <w:r w:rsidRPr="00455351">
        <w:rPr>
          <w:b/>
        </w:rPr>
        <w:t>Coordonnées du responsable légal de l’organisme :</w:t>
      </w:r>
    </w:p>
    <w:p w:rsidR="004944A8" w:rsidRPr="00455351" w:rsidRDefault="004944A8" w:rsidP="00455351">
      <w:r w:rsidRPr="00455351">
        <w:t>Nom et prénom :</w:t>
      </w:r>
    </w:p>
    <w:p w:rsidR="004944A8" w:rsidRPr="00455351" w:rsidRDefault="004944A8" w:rsidP="00455351">
      <w:r w:rsidRPr="00455351">
        <w:t>Qualité au sein de la structure :</w:t>
      </w:r>
    </w:p>
    <w:p w:rsidR="004944A8" w:rsidRPr="00455351" w:rsidRDefault="004944A8" w:rsidP="00455351">
      <w:r w:rsidRPr="00455351">
        <w:t>Téléphone :</w:t>
      </w:r>
    </w:p>
    <w:p w:rsidR="004944A8" w:rsidRPr="00455351" w:rsidRDefault="004944A8" w:rsidP="00455351">
      <w:r w:rsidRPr="00455351">
        <w:t>E-mail :</w:t>
      </w:r>
    </w:p>
    <w:p w:rsidR="004944A8" w:rsidRPr="00455351" w:rsidRDefault="004944A8" w:rsidP="00455351"/>
    <w:p w:rsidR="004944A8" w:rsidRPr="00A85CED" w:rsidRDefault="004944A8" w:rsidP="00455351">
      <w:r w:rsidRPr="00455351">
        <w:rPr>
          <w:b/>
        </w:rPr>
        <w:t xml:space="preserve">Coordonnées de la personne chargée du présent dossier </w:t>
      </w:r>
      <w:r w:rsidRPr="00A85CED">
        <w:t>(si différent du responsable légal de l’organisme):</w:t>
      </w:r>
    </w:p>
    <w:p w:rsidR="004944A8" w:rsidRPr="00455351" w:rsidRDefault="004944A8" w:rsidP="00455351">
      <w:r w:rsidRPr="00455351">
        <w:t>Nom et prénom:</w:t>
      </w:r>
    </w:p>
    <w:p w:rsidR="004944A8" w:rsidRPr="00455351" w:rsidRDefault="004944A8" w:rsidP="00455351">
      <w:r w:rsidRPr="00455351">
        <w:t>Qualité au sein de la structure :</w:t>
      </w:r>
    </w:p>
    <w:p w:rsidR="004944A8" w:rsidRPr="00455351" w:rsidRDefault="004944A8" w:rsidP="00455351">
      <w:r w:rsidRPr="00455351">
        <w:t>Téléphone :</w:t>
      </w:r>
    </w:p>
    <w:p w:rsidR="004944A8" w:rsidRPr="00455351" w:rsidRDefault="004944A8" w:rsidP="00455351">
      <w:r w:rsidRPr="00455351">
        <w:t>E-mail :</w:t>
      </w:r>
    </w:p>
    <w:p w:rsidR="004944A8" w:rsidRPr="00455351" w:rsidRDefault="004944A8" w:rsidP="00455351">
      <w:pPr>
        <w:rPr>
          <w:color w:val="FF0000"/>
        </w:rPr>
      </w:pPr>
    </w:p>
    <w:p w:rsidR="004944A8" w:rsidRPr="00455351" w:rsidRDefault="004944A8" w:rsidP="00455351">
      <w:pPr>
        <w:keepNext/>
        <w:spacing w:before="0"/>
        <w:jc w:val="left"/>
        <w:outlineLvl w:val="1"/>
        <w:rPr>
          <w:rFonts w:cs="Arial"/>
          <w:b/>
          <w:smallCaps/>
        </w:rPr>
      </w:pPr>
      <w:r w:rsidRPr="00455351">
        <w:rPr>
          <w:rFonts w:cs="Arial"/>
          <w:b/>
          <w:smallCaps/>
        </w:rPr>
        <w:t>Informations complémentaires :</w:t>
      </w:r>
    </w:p>
    <w:p w:rsidR="004944A8" w:rsidRPr="00455351" w:rsidRDefault="004944A8" w:rsidP="00455351">
      <w:pPr>
        <w:spacing w:before="0"/>
        <w:ind w:left="708"/>
        <w:jc w:val="left"/>
        <w:rPr>
          <w:rFonts w:ascii="Calibri" w:hAnsi="Calibri"/>
        </w:rPr>
      </w:pPr>
    </w:p>
    <w:p w:rsidR="004944A8" w:rsidRPr="00455351" w:rsidRDefault="004944A8" w:rsidP="00455351">
      <w:pPr>
        <w:rPr>
          <w:rFonts w:cs="Arial"/>
          <w:i/>
        </w:rPr>
      </w:pPr>
      <w:r w:rsidRPr="00455351">
        <w:rPr>
          <w:rFonts w:cs="Arial"/>
          <w:i/>
        </w:rPr>
        <w:t>Pour les associations :</w:t>
      </w:r>
    </w:p>
    <w:p w:rsidR="004944A8" w:rsidRPr="00455351" w:rsidRDefault="004944A8" w:rsidP="00455351">
      <w:pPr>
        <w:rPr>
          <w:rFonts w:cs="Arial"/>
        </w:rPr>
      </w:pPr>
      <w:r w:rsidRPr="00455351">
        <w:rPr>
          <w:rFonts w:cs="Arial"/>
        </w:rPr>
        <w:t>Nombre d’adhérents au 31 décembre 2011 :</w:t>
      </w:r>
    </w:p>
    <w:p w:rsidR="004944A8" w:rsidRPr="00455351" w:rsidRDefault="004944A8" w:rsidP="00455351">
      <w:pPr>
        <w:rPr>
          <w:rFonts w:cs="Arial"/>
        </w:rPr>
      </w:pPr>
      <w:r w:rsidRPr="00455351">
        <w:rPr>
          <w:rFonts w:cs="Arial"/>
        </w:rPr>
        <w:t xml:space="preserve">Nombre de bénévoles : </w:t>
      </w:r>
      <w:r w:rsidRPr="00455351">
        <w:rPr>
          <w:rFonts w:cs="Arial"/>
        </w:rPr>
        <w:tab/>
      </w:r>
      <w:r w:rsidRPr="00455351">
        <w:rPr>
          <w:rFonts w:cs="Arial"/>
        </w:rPr>
        <w:tab/>
      </w:r>
      <w:r w:rsidRPr="00455351">
        <w:rPr>
          <w:rFonts w:cs="Arial"/>
        </w:rPr>
        <w:tab/>
      </w:r>
      <w:r w:rsidRPr="00455351">
        <w:rPr>
          <w:rFonts w:cs="Arial"/>
        </w:rPr>
        <w:tab/>
      </w:r>
    </w:p>
    <w:p w:rsidR="004944A8" w:rsidRPr="00455351" w:rsidRDefault="004944A8" w:rsidP="00455351">
      <w:pPr>
        <w:rPr>
          <w:rFonts w:cs="Arial"/>
          <w:sz w:val="24"/>
          <w:szCs w:val="24"/>
        </w:rPr>
      </w:pPr>
    </w:p>
    <w:p w:rsidR="004944A8" w:rsidRPr="00455351" w:rsidRDefault="004944A8" w:rsidP="00455351">
      <w:pPr>
        <w:rPr>
          <w:rFonts w:cs="Arial"/>
          <w:i/>
        </w:rPr>
      </w:pPr>
      <w:r w:rsidRPr="00455351">
        <w:rPr>
          <w:rFonts w:cs="Arial"/>
          <w:i/>
        </w:rPr>
        <w:t>Pour tous les organismes :</w:t>
      </w:r>
    </w:p>
    <w:p w:rsidR="004944A8" w:rsidRPr="00455351" w:rsidRDefault="004944A8" w:rsidP="00455351">
      <w:pPr>
        <w:tabs>
          <w:tab w:val="right" w:leader="underscore" w:pos="3402"/>
        </w:tabs>
        <w:jc w:val="left"/>
        <w:rPr>
          <w:rFonts w:cs="Arial"/>
        </w:rPr>
      </w:pPr>
      <w:r w:rsidRPr="00455351">
        <w:rPr>
          <w:rFonts w:cs="Arial"/>
        </w:rPr>
        <w:t>N</w:t>
      </w:r>
      <w:r>
        <w:rPr>
          <w:rFonts w:cs="Arial"/>
        </w:rPr>
        <w:t xml:space="preserve">ombre </w:t>
      </w:r>
      <w:r w:rsidRPr="00455351">
        <w:rPr>
          <w:rFonts w:cs="Arial"/>
        </w:rPr>
        <w:t xml:space="preserve">de salariés équivalent temps plein : </w:t>
      </w:r>
      <w:r w:rsidRPr="00455351">
        <w:rPr>
          <w:rFonts w:cs="Arial"/>
        </w:rPr>
        <w:tab/>
      </w:r>
    </w:p>
    <w:p w:rsidR="004944A8" w:rsidRPr="00455351" w:rsidRDefault="004944A8" w:rsidP="00455351">
      <w:pPr>
        <w:tabs>
          <w:tab w:val="right" w:leader="underscore" w:pos="3402"/>
        </w:tabs>
        <w:spacing w:before="0"/>
        <w:jc w:val="left"/>
        <w:rPr>
          <w:rFonts w:cs="Arial"/>
        </w:rPr>
      </w:pPr>
      <w:r w:rsidRPr="00455351">
        <w:rPr>
          <w:rFonts w:cs="Arial"/>
        </w:rPr>
        <w:t xml:space="preserve"> </w:t>
      </w:r>
    </w:p>
    <w:p w:rsidR="004944A8" w:rsidRPr="00455351" w:rsidRDefault="004944A8" w:rsidP="00455351">
      <w:pPr>
        <w:tabs>
          <w:tab w:val="right" w:leader="underscore" w:pos="3402"/>
          <w:tab w:val="left" w:pos="3459"/>
          <w:tab w:val="left" w:leader="underscore" w:pos="4536"/>
        </w:tabs>
        <w:spacing w:before="0"/>
        <w:ind w:firstLine="709"/>
        <w:jc w:val="left"/>
        <w:rPr>
          <w:rFonts w:cs="Arial"/>
        </w:rPr>
      </w:pPr>
      <w:r w:rsidRPr="00455351">
        <w:rPr>
          <w:rFonts w:cs="Arial"/>
        </w:rPr>
        <w:t>N</w:t>
      </w:r>
      <w:r>
        <w:rPr>
          <w:rFonts w:cs="Arial"/>
        </w:rPr>
        <w:t xml:space="preserve">ombre </w:t>
      </w:r>
      <w:r w:rsidRPr="00455351">
        <w:rPr>
          <w:rFonts w:cs="Arial"/>
        </w:rPr>
        <w:t xml:space="preserve">de salariés en CDI : </w:t>
      </w:r>
      <w:r w:rsidRPr="00455351">
        <w:rPr>
          <w:rFonts w:cs="Arial"/>
        </w:rPr>
        <w:tab/>
      </w:r>
      <w:r w:rsidRPr="00455351">
        <w:rPr>
          <w:rFonts w:cs="Arial"/>
        </w:rPr>
        <w:tab/>
        <w:t xml:space="preserve">dont </w:t>
      </w:r>
      <w:r w:rsidRPr="00455351">
        <w:rPr>
          <w:rFonts w:cs="Arial"/>
        </w:rPr>
        <w:tab/>
        <w:t>en temps partiel</w:t>
      </w:r>
    </w:p>
    <w:p w:rsidR="004944A8" w:rsidRPr="00455351" w:rsidRDefault="004944A8" w:rsidP="00455351">
      <w:pPr>
        <w:tabs>
          <w:tab w:val="right" w:leader="underscore" w:pos="3515"/>
          <w:tab w:val="left" w:pos="3572"/>
          <w:tab w:val="left" w:leader="underscore" w:pos="4593"/>
        </w:tabs>
        <w:spacing w:before="0"/>
        <w:ind w:firstLine="709"/>
        <w:jc w:val="left"/>
        <w:rPr>
          <w:rFonts w:cs="Arial"/>
        </w:rPr>
      </w:pPr>
      <w:r w:rsidRPr="00455351">
        <w:rPr>
          <w:rFonts w:cs="Arial"/>
        </w:rPr>
        <w:t>N</w:t>
      </w:r>
      <w:r>
        <w:rPr>
          <w:rFonts w:cs="Arial"/>
        </w:rPr>
        <w:t xml:space="preserve">ombre </w:t>
      </w:r>
      <w:r w:rsidRPr="00455351">
        <w:rPr>
          <w:rFonts w:cs="Arial"/>
        </w:rPr>
        <w:t xml:space="preserve">de salariés en CDD : </w:t>
      </w:r>
      <w:r w:rsidRPr="00455351">
        <w:rPr>
          <w:rFonts w:cs="Arial"/>
        </w:rPr>
        <w:tab/>
      </w:r>
      <w:r w:rsidRPr="00455351">
        <w:rPr>
          <w:rFonts w:cs="Arial"/>
        </w:rPr>
        <w:tab/>
        <w:t xml:space="preserve">dont </w:t>
      </w:r>
      <w:r w:rsidRPr="00455351">
        <w:rPr>
          <w:rFonts w:cs="Arial"/>
        </w:rPr>
        <w:tab/>
        <w:t>en temps partiel</w:t>
      </w:r>
    </w:p>
    <w:p w:rsidR="004944A8" w:rsidRPr="00455351" w:rsidRDefault="004944A8" w:rsidP="00455351">
      <w:pPr>
        <w:spacing w:before="0"/>
        <w:jc w:val="left"/>
        <w:rPr>
          <w:rFonts w:cs="Arial"/>
        </w:rPr>
      </w:pPr>
    </w:p>
    <w:p w:rsidR="004944A8" w:rsidRPr="00455351" w:rsidRDefault="004944A8" w:rsidP="00455351">
      <w:pPr>
        <w:tabs>
          <w:tab w:val="right" w:leader="underscore" w:pos="8789"/>
        </w:tabs>
        <w:spacing w:before="0"/>
        <w:jc w:val="left"/>
        <w:rPr>
          <w:rFonts w:cs="Arial"/>
        </w:rPr>
      </w:pPr>
    </w:p>
    <w:p w:rsidR="004944A8" w:rsidRPr="00455351" w:rsidRDefault="004944A8" w:rsidP="00455351">
      <w:pPr>
        <w:rPr>
          <w:b/>
        </w:rPr>
      </w:pPr>
      <w:r w:rsidRPr="00455351">
        <w:rPr>
          <w:b/>
        </w:rPr>
        <w:t>BUDGET PREVISIONNEL DE LA STRUCTURE</w:t>
      </w:r>
    </w:p>
    <w:p w:rsidR="004944A8" w:rsidRPr="00455351" w:rsidRDefault="004944A8" w:rsidP="00455351">
      <w:r w:rsidRPr="00455351">
        <w:t>Exercice 2012 (à joindre)</w:t>
      </w:r>
    </w:p>
    <w:p w:rsidR="004944A8" w:rsidRPr="00455351" w:rsidRDefault="004944A8" w:rsidP="00455351">
      <w:r w:rsidRPr="00455351">
        <w:t>Dépenses de fonctionnement :</w:t>
      </w:r>
    </w:p>
    <w:p w:rsidR="004944A8" w:rsidRPr="00455351" w:rsidRDefault="004944A8" w:rsidP="00455351">
      <w:r w:rsidRPr="00455351">
        <w:t>Dépenses d’investissement :</w:t>
      </w:r>
    </w:p>
    <w:p w:rsidR="004944A8" w:rsidRPr="00455351" w:rsidRDefault="004944A8" w:rsidP="00455351">
      <w:r w:rsidRPr="00455351">
        <w:t>Subventions publiques (à détailler) :</w:t>
      </w:r>
    </w:p>
    <w:p w:rsidR="004944A8" w:rsidRDefault="004944A8" w:rsidP="00455351"/>
    <w:p w:rsidR="004944A8" w:rsidRDefault="004944A8" w:rsidP="00455351"/>
    <w:p w:rsidR="004944A8" w:rsidRDefault="004944A8" w:rsidP="00455351"/>
    <w:p w:rsidR="004944A8" w:rsidRDefault="004944A8" w:rsidP="00455351"/>
    <w:p w:rsidR="004944A8" w:rsidRDefault="004944A8" w:rsidP="00455351"/>
    <w:p w:rsidR="004944A8" w:rsidRPr="00455351" w:rsidRDefault="004944A8" w:rsidP="00455351">
      <w:r w:rsidRPr="00455351">
        <w:t>Avez-vous déjà sollicité une aide</w:t>
      </w:r>
      <w:r w:rsidRPr="00455351">
        <w:tab/>
      </w:r>
    </w:p>
    <w:p w:rsidR="004944A8" w:rsidRPr="00455351" w:rsidRDefault="004944A8" w:rsidP="00455351">
      <w:r w:rsidRPr="00455351">
        <w:t>- du Conseil général ?</w:t>
      </w:r>
      <w:r w:rsidRPr="00455351">
        <w:tab/>
        <w:t xml:space="preserve">oui   </w:t>
      </w:r>
      <w:r w:rsidRPr="00455351">
        <w:sym w:font="Wingdings" w:char="F071"/>
      </w:r>
      <w:r w:rsidRPr="00455351">
        <w:tab/>
        <w:t xml:space="preserve"> </w:t>
      </w:r>
      <w:r w:rsidRPr="00455351">
        <w:tab/>
        <w:t xml:space="preserve">non  </w:t>
      </w:r>
      <w:r w:rsidRPr="00455351">
        <w:sym w:font="Wingdings" w:char="F071"/>
      </w:r>
    </w:p>
    <w:p w:rsidR="004944A8" w:rsidRPr="00455351" w:rsidRDefault="004944A8" w:rsidP="00455351">
      <w:r w:rsidRPr="00455351">
        <w:t xml:space="preserve">- de la CAPI </w:t>
      </w:r>
      <w:r w:rsidRPr="00455351">
        <w:tab/>
      </w:r>
      <w:r w:rsidRPr="00455351">
        <w:tab/>
      </w:r>
      <w:r w:rsidRPr="00455351">
        <w:tab/>
        <w:t xml:space="preserve">oui   </w:t>
      </w:r>
      <w:r w:rsidRPr="00455351">
        <w:sym w:font="Wingdings" w:char="F071"/>
      </w:r>
      <w:r w:rsidRPr="00455351">
        <w:tab/>
        <w:t xml:space="preserve"> </w:t>
      </w:r>
      <w:r w:rsidRPr="00455351">
        <w:tab/>
        <w:t xml:space="preserve">non  </w:t>
      </w:r>
      <w:r w:rsidRPr="00455351">
        <w:sym w:font="Wingdings" w:char="F071"/>
      </w:r>
    </w:p>
    <w:p w:rsidR="004944A8" w:rsidRPr="00455351" w:rsidRDefault="004944A8" w:rsidP="00455351">
      <w:r w:rsidRPr="00455351">
        <w:t xml:space="preserve">- de la CAPV </w:t>
      </w:r>
      <w:r w:rsidRPr="00455351">
        <w:tab/>
      </w:r>
      <w:r w:rsidRPr="00455351">
        <w:tab/>
      </w:r>
      <w:r w:rsidRPr="00455351">
        <w:tab/>
        <w:t xml:space="preserve">oui   </w:t>
      </w:r>
      <w:r w:rsidRPr="00455351">
        <w:sym w:font="Wingdings" w:char="F071"/>
      </w:r>
      <w:r w:rsidRPr="00455351">
        <w:tab/>
        <w:t xml:space="preserve"> </w:t>
      </w:r>
      <w:r w:rsidRPr="00455351">
        <w:tab/>
        <w:t xml:space="preserve">non  </w:t>
      </w:r>
      <w:r w:rsidRPr="00455351">
        <w:sym w:font="Wingdings" w:char="F071"/>
      </w:r>
    </w:p>
    <w:p w:rsidR="004944A8" w:rsidRPr="00455351" w:rsidRDefault="004944A8" w:rsidP="00455351">
      <w:pPr>
        <w:rPr>
          <w:color w:val="FF0000"/>
        </w:rPr>
      </w:pPr>
    </w:p>
    <w:p w:rsidR="004944A8" w:rsidRPr="00455351" w:rsidRDefault="004944A8" w:rsidP="00455351">
      <w:r w:rsidRPr="00455351">
        <w:t xml:space="preserve">- si oui, l’avez-vous obtenue ? </w:t>
      </w:r>
      <w:r w:rsidRPr="00455351">
        <w:tab/>
        <w:t xml:space="preserve">oui   </w:t>
      </w:r>
      <w:r w:rsidRPr="00455351">
        <w:sym w:font="Wingdings" w:char="F071"/>
      </w:r>
      <w:r w:rsidRPr="00455351">
        <w:tab/>
        <w:t xml:space="preserve">non  </w:t>
      </w:r>
      <w:r w:rsidRPr="00455351">
        <w:sym w:font="Wingdings" w:char="F071"/>
      </w:r>
    </w:p>
    <w:p w:rsidR="004944A8" w:rsidRPr="00455351" w:rsidRDefault="004944A8" w:rsidP="00455351">
      <w:r w:rsidRPr="00455351">
        <w:t>Préciser pour quelle action et le  montant :</w:t>
      </w:r>
      <w:r w:rsidRPr="00455351">
        <w:tab/>
      </w:r>
    </w:p>
    <w:p w:rsidR="004944A8" w:rsidRPr="00455351" w:rsidRDefault="004944A8" w:rsidP="00455351">
      <w:pPr>
        <w:rPr>
          <w:color w:val="FF0000"/>
        </w:rPr>
      </w:pPr>
      <w:r w:rsidRPr="00455351">
        <w:rPr>
          <w:color w:val="FF0000"/>
        </w:rPr>
        <w:tab/>
      </w:r>
    </w:p>
    <w:p w:rsidR="004944A8" w:rsidRPr="00455351" w:rsidRDefault="004944A8" w:rsidP="00455351">
      <w:pPr>
        <w:rPr>
          <w:b/>
          <w:caps/>
          <w:color w:val="1F497D"/>
          <w:sz w:val="28"/>
          <w:szCs w:val="28"/>
        </w:rPr>
      </w:pPr>
      <w:r>
        <w:rPr>
          <w:b/>
          <w:caps/>
          <w:color w:val="1F497D"/>
          <w:sz w:val="28"/>
          <w:szCs w:val="28"/>
        </w:rPr>
        <w:t xml:space="preserve">1.3 </w:t>
      </w:r>
      <w:r w:rsidRPr="00455351">
        <w:rPr>
          <w:b/>
          <w:caps/>
          <w:color w:val="1F497D"/>
          <w:sz w:val="28"/>
          <w:szCs w:val="28"/>
        </w:rPr>
        <w:t>Présentation de l’activité de la structure</w:t>
      </w:r>
    </w:p>
    <w:p w:rsidR="004944A8" w:rsidRPr="00455351" w:rsidRDefault="004944A8" w:rsidP="00455351">
      <w:pPr>
        <w:spacing w:before="0"/>
        <w:jc w:val="left"/>
        <w:rPr>
          <w:rFonts w:ascii="Calibri" w:hAnsi="Calibri"/>
        </w:rPr>
      </w:pPr>
    </w:p>
    <w:p w:rsidR="004944A8" w:rsidRPr="00455351" w:rsidRDefault="004944A8" w:rsidP="00455351">
      <w:pPr>
        <w:spacing w:before="0" w:after="60"/>
        <w:jc w:val="left"/>
        <w:rPr>
          <w:rFonts w:cs="Arial"/>
        </w:rPr>
      </w:pPr>
      <w:r w:rsidRPr="00455351">
        <w:rPr>
          <w:rFonts w:cs="Arial"/>
        </w:rPr>
        <w:t>Objet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 w:rsidR="004944A8" w:rsidRPr="00455351" w:rsidRDefault="004944A8" w:rsidP="00455351">
      <w:r>
        <w:rPr>
          <w:b/>
          <w:caps/>
          <w:color w:val="1F497D"/>
          <w:sz w:val="28"/>
          <w:szCs w:val="28"/>
        </w:rPr>
        <w:t xml:space="preserve">2 - </w:t>
      </w:r>
      <w:r w:rsidRPr="00455351">
        <w:rPr>
          <w:b/>
          <w:caps/>
          <w:color w:val="1F497D"/>
          <w:sz w:val="28"/>
          <w:szCs w:val="28"/>
        </w:rPr>
        <w:t>Présentation dU PROJET</w:t>
      </w:r>
    </w:p>
    <w:p w:rsidR="004944A8" w:rsidRPr="00455351" w:rsidRDefault="004944A8" w:rsidP="00455351">
      <w:pPr>
        <w:rPr>
          <w:color w:val="FF0000"/>
        </w:rPr>
      </w:pPr>
    </w:p>
    <w:p w:rsidR="004944A8" w:rsidRPr="00455351" w:rsidRDefault="004944A8" w:rsidP="00455351">
      <w:pPr>
        <w:autoSpaceDE w:val="0"/>
        <w:autoSpaceDN w:val="0"/>
        <w:adjustRightInd w:val="0"/>
        <w:spacing w:before="0" w:line="241" w:lineRule="atLeast"/>
        <w:jc w:val="left"/>
        <w:rPr>
          <w:rFonts w:cs="Arial"/>
          <w:b/>
          <w:bCs/>
          <w:color w:val="000000"/>
        </w:rPr>
      </w:pPr>
      <w:r w:rsidRPr="00455351">
        <w:rPr>
          <w:rFonts w:cs="Arial"/>
          <w:b/>
          <w:bCs/>
          <w:color w:val="000000"/>
        </w:rPr>
        <w:t xml:space="preserve">Intitulé : </w:t>
      </w:r>
      <w:r w:rsidRPr="00455351">
        <w:rPr>
          <w:rFonts w:cs="Arial"/>
          <w:b/>
          <w:bCs/>
          <w:color w:val="000000"/>
        </w:rPr>
        <w:tab/>
      </w:r>
    </w:p>
    <w:p w:rsidR="004944A8" w:rsidRPr="00455351" w:rsidRDefault="004944A8" w:rsidP="00455351">
      <w:pPr>
        <w:autoSpaceDE w:val="0"/>
        <w:autoSpaceDN w:val="0"/>
        <w:adjustRightInd w:val="0"/>
        <w:spacing w:before="0" w:line="241" w:lineRule="atLeast"/>
        <w:jc w:val="left"/>
        <w:rPr>
          <w:rFonts w:cs="Arial"/>
          <w:b/>
          <w:bCs/>
          <w:color w:val="000000"/>
        </w:rPr>
      </w:pPr>
      <w:r w:rsidRPr="00455351">
        <w:rPr>
          <w:rFonts w:cs="Arial"/>
          <w:b/>
          <w:bCs/>
          <w:color w:val="000000"/>
        </w:rPr>
        <w:tab/>
      </w:r>
    </w:p>
    <w:p w:rsidR="004944A8" w:rsidRPr="00455351" w:rsidRDefault="004944A8" w:rsidP="00455351">
      <w:pPr>
        <w:autoSpaceDE w:val="0"/>
        <w:autoSpaceDN w:val="0"/>
        <w:adjustRightInd w:val="0"/>
        <w:spacing w:before="0" w:line="241" w:lineRule="atLeast"/>
        <w:jc w:val="left"/>
        <w:rPr>
          <w:rFonts w:cs="Arial"/>
          <w:b/>
          <w:bCs/>
          <w:color w:val="000000"/>
        </w:rPr>
      </w:pPr>
    </w:p>
    <w:p w:rsidR="004944A8" w:rsidRPr="00455351" w:rsidRDefault="004944A8" w:rsidP="00455351">
      <w:pPr>
        <w:autoSpaceDE w:val="0"/>
        <w:autoSpaceDN w:val="0"/>
        <w:adjustRightInd w:val="0"/>
        <w:spacing w:before="0" w:line="241" w:lineRule="atLeast"/>
        <w:jc w:val="left"/>
        <w:rPr>
          <w:rFonts w:cs="Arial"/>
          <w:b/>
          <w:bCs/>
          <w:color w:val="000000"/>
        </w:rPr>
      </w:pPr>
      <w:r w:rsidRPr="00455351">
        <w:rPr>
          <w:rFonts w:cs="Arial"/>
          <w:b/>
          <w:bCs/>
          <w:color w:val="000000"/>
        </w:rPr>
        <w:t xml:space="preserve">Domaine d’activité : </w:t>
      </w:r>
      <w:r w:rsidRPr="00455351">
        <w:rPr>
          <w:rFonts w:cs="Arial"/>
          <w:b/>
          <w:bCs/>
          <w:color w:val="000000"/>
        </w:rPr>
        <w:tab/>
      </w:r>
    </w:p>
    <w:p w:rsidR="004944A8" w:rsidRPr="00455351" w:rsidRDefault="004944A8" w:rsidP="00455351">
      <w:pPr>
        <w:autoSpaceDE w:val="0"/>
        <w:autoSpaceDN w:val="0"/>
        <w:adjustRightInd w:val="0"/>
        <w:spacing w:before="0" w:line="241" w:lineRule="atLeast"/>
        <w:jc w:val="left"/>
        <w:rPr>
          <w:rFonts w:cs="Arial"/>
          <w:b/>
          <w:bCs/>
          <w:color w:val="000000"/>
        </w:rPr>
      </w:pPr>
      <w:r w:rsidRPr="00455351">
        <w:rPr>
          <w:rFonts w:cs="Arial"/>
          <w:b/>
          <w:bCs/>
          <w:color w:val="000000"/>
        </w:rPr>
        <w:tab/>
      </w:r>
    </w:p>
    <w:p w:rsidR="004944A8" w:rsidRPr="00455351" w:rsidRDefault="004944A8" w:rsidP="00455351">
      <w:pPr>
        <w:autoSpaceDE w:val="0"/>
        <w:autoSpaceDN w:val="0"/>
        <w:adjustRightInd w:val="0"/>
        <w:spacing w:before="0" w:line="241" w:lineRule="atLeast"/>
        <w:jc w:val="left"/>
        <w:rPr>
          <w:rFonts w:cs="Arial"/>
          <w:b/>
          <w:bCs/>
          <w:color w:val="000000"/>
        </w:rPr>
      </w:pPr>
    </w:p>
    <w:p w:rsidR="004944A8" w:rsidRPr="00455351" w:rsidRDefault="004944A8" w:rsidP="00455351">
      <w:pPr>
        <w:spacing w:before="0"/>
        <w:jc w:val="left"/>
        <w:rPr>
          <w:rFonts w:cs="Arial"/>
          <w:b/>
          <w:bCs/>
          <w:color w:val="000000"/>
        </w:rPr>
      </w:pPr>
      <w:r w:rsidRPr="00455351">
        <w:rPr>
          <w:rFonts w:cs="Arial"/>
          <w:b/>
          <w:bCs/>
        </w:rPr>
        <w:t xml:space="preserve">Description du projet, </w:t>
      </w:r>
      <w:r w:rsidRPr="00455351">
        <w:rPr>
          <w:rFonts w:cs="Arial"/>
          <w:b/>
          <w:bCs/>
          <w:color w:val="000000"/>
        </w:rPr>
        <w:t xml:space="preserve">enjeux, besoins </w:t>
      </w:r>
    </w:p>
    <w:p w:rsidR="004944A8" w:rsidRPr="00455351" w:rsidRDefault="004944A8" w:rsidP="00455351">
      <w:pPr>
        <w:spacing w:before="0"/>
        <w:jc w:val="left"/>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autoSpaceDE w:val="0"/>
        <w:autoSpaceDN w:val="0"/>
        <w:adjustRightInd w:val="0"/>
        <w:spacing w:before="0" w:line="241" w:lineRule="atLeast"/>
        <w:jc w:val="left"/>
        <w:rPr>
          <w:rFonts w:cs="Arial"/>
          <w:b/>
          <w:bCs/>
          <w:color w:val="000000"/>
        </w:rPr>
      </w:pPr>
    </w:p>
    <w:p w:rsidR="004944A8" w:rsidRDefault="004944A8" w:rsidP="00455351">
      <w:pPr>
        <w:rPr>
          <w:color w:val="FF0000"/>
        </w:rPr>
      </w:pPr>
    </w:p>
    <w:p w:rsidR="004944A8" w:rsidRPr="00455351" w:rsidRDefault="004944A8" w:rsidP="00455351">
      <w:pPr>
        <w:rPr>
          <w:color w:val="FF0000"/>
        </w:rPr>
      </w:pPr>
    </w:p>
    <w:p w:rsidR="004944A8" w:rsidRDefault="004944A8" w:rsidP="00E93FDF">
      <w:pPr>
        <w:spacing w:before="0"/>
        <w:jc w:val="left"/>
        <w:rPr>
          <w:rFonts w:cs="Arial"/>
          <w:b/>
          <w:bCs/>
        </w:rPr>
      </w:pPr>
    </w:p>
    <w:p w:rsidR="004944A8" w:rsidRDefault="004944A8" w:rsidP="00E93FDF">
      <w:pPr>
        <w:spacing w:before="0"/>
        <w:jc w:val="left"/>
        <w:rPr>
          <w:rFonts w:cs="Arial"/>
          <w:b/>
          <w:bCs/>
        </w:rPr>
      </w:pPr>
    </w:p>
    <w:p w:rsidR="004944A8" w:rsidRDefault="004944A8" w:rsidP="00E93FDF">
      <w:pPr>
        <w:spacing w:before="0"/>
        <w:jc w:val="left"/>
        <w:rPr>
          <w:rFonts w:cs="Arial"/>
          <w:b/>
          <w:bCs/>
        </w:rPr>
      </w:pPr>
    </w:p>
    <w:p w:rsidR="004944A8" w:rsidRPr="00455351" w:rsidRDefault="004944A8" w:rsidP="00E93FDF">
      <w:pPr>
        <w:spacing w:before="0"/>
        <w:jc w:val="left"/>
        <w:rPr>
          <w:rFonts w:cs="Arial"/>
          <w:b/>
          <w:bCs/>
          <w:color w:val="000000"/>
        </w:rPr>
      </w:pPr>
      <w:r w:rsidRPr="00455351">
        <w:rPr>
          <w:rFonts w:cs="Arial"/>
          <w:b/>
          <w:bCs/>
        </w:rPr>
        <w:t>Description du projet</w:t>
      </w:r>
      <w:r>
        <w:rPr>
          <w:rFonts w:cs="Arial"/>
          <w:b/>
          <w:bCs/>
        </w:rPr>
        <w:t xml:space="preserve"> : </w:t>
      </w:r>
      <w:r w:rsidRPr="00455351">
        <w:rPr>
          <w:rFonts w:cs="Arial"/>
          <w:b/>
          <w:bCs/>
        </w:rPr>
        <w:t>produits</w:t>
      </w:r>
      <w:r>
        <w:rPr>
          <w:rFonts w:cs="Arial"/>
          <w:b/>
          <w:bCs/>
        </w:rPr>
        <w:t xml:space="preserve"> et/ou services</w:t>
      </w:r>
      <w:r>
        <w:rPr>
          <w:rFonts w:cs="Arial"/>
          <w:b/>
          <w:bCs/>
          <w:color w:val="000000"/>
        </w:rPr>
        <w:t>, marchés, clients</w:t>
      </w:r>
      <w:r w:rsidRPr="00455351">
        <w:rPr>
          <w:rFonts w:cs="Arial"/>
          <w:b/>
          <w:bCs/>
          <w:color w:val="000000"/>
        </w:rPr>
        <w:t xml:space="preserve"> </w:t>
      </w:r>
    </w:p>
    <w:p w:rsidR="004944A8" w:rsidRPr="00455351" w:rsidRDefault="004944A8" w:rsidP="00E93FDF">
      <w:pPr>
        <w:spacing w:before="0"/>
        <w:jc w:val="left"/>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Default="004944A8" w:rsidP="00455351">
      <w:pPr>
        <w:spacing w:before="0"/>
        <w:jc w:val="left"/>
        <w:rPr>
          <w:rFonts w:cs="Arial"/>
          <w:b/>
        </w:rPr>
      </w:pPr>
    </w:p>
    <w:p w:rsidR="004944A8" w:rsidRDefault="004944A8" w:rsidP="00455351">
      <w:pPr>
        <w:spacing w:before="0"/>
        <w:jc w:val="left"/>
        <w:rPr>
          <w:rFonts w:cs="Arial"/>
          <w:b/>
        </w:rPr>
      </w:pPr>
    </w:p>
    <w:p w:rsidR="004944A8" w:rsidRDefault="004944A8" w:rsidP="00455351">
      <w:pPr>
        <w:spacing w:before="0"/>
        <w:jc w:val="left"/>
        <w:rPr>
          <w:rFonts w:cs="Arial"/>
          <w:b/>
        </w:rPr>
      </w:pPr>
    </w:p>
    <w:p w:rsidR="004944A8" w:rsidRDefault="004944A8" w:rsidP="00455351">
      <w:pPr>
        <w:spacing w:before="0"/>
        <w:jc w:val="left"/>
        <w:rPr>
          <w:rFonts w:cs="Arial"/>
          <w:b/>
        </w:rPr>
      </w:pPr>
    </w:p>
    <w:p w:rsidR="004944A8" w:rsidRDefault="004944A8" w:rsidP="00455351">
      <w:pPr>
        <w:spacing w:before="0"/>
        <w:jc w:val="left"/>
        <w:rPr>
          <w:rFonts w:cs="Arial"/>
          <w:b/>
        </w:rPr>
      </w:pPr>
    </w:p>
    <w:p w:rsidR="004944A8" w:rsidRPr="00455351" w:rsidRDefault="004944A8" w:rsidP="00455351">
      <w:pPr>
        <w:spacing w:before="0"/>
        <w:jc w:val="left"/>
        <w:rPr>
          <w:rFonts w:cs="Arial"/>
          <w:b/>
        </w:rPr>
      </w:pPr>
      <w:r w:rsidRPr="00455351">
        <w:rPr>
          <w:rFonts w:cs="Arial"/>
          <w:b/>
        </w:rPr>
        <w:t xml:space="preserve">Quel est le public cible auquel est prioritairement destiné le projet ? </w:t>
      </w:r>
    </w:p>
    <w:p w:rsidR="004944A8" w:rsidRPr="00455351" w:rsidRDefault="004944A8" w:rsidP="00455351">
      <w:pPr>
        <w:spacing w:before="0"/>
        <w:jc w:val="left"/>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spacing w:before="0"/>
        <w:jc w:val="left"/>
        <w:rPr>
          <w:rFonts w:cs="Arial"/>
        </w:rPr>
      </w:pPr>
    </w:p>
    <w:p w:rsidR="004944A8" w:rsidRPr="00455351" w:rsidRDefault="004944A8" w:rsidP="00455351">
      <w:pPr>
        <w:spacing w:before="0"/>
        <w:jc w:val="left"/>
        <w:rPr>
          <w:rFonts w:cs="Arial"/>
        </w:rPr>
      </w:pPr>
    </w:p>
    <w:p w:rsidR="004944A8" w:rsidRPr="00455351" w:rsidRDefault="004944A8" w:rsidP="00455351">
      <w:pPr>
        <w:spacing w:before="0" w:after="60"/>
        <w:jc w:val="left"/>
        <w:rPr>
          <w:rFonts w:cs="Arial"/>
          <w:b/>
          <w:caps/>
          <w:color w:val="1F497D"/>
          <w:sz w:val="28"/>
          <w:szCs w:val="28"/>
        </w:rPr>
      </w:pPr>
      <w:r>
        <w:rPr>
          <w:rFonts w:cs="Arial"/>
          <w:b/>
          <w:caps/>
          <w:color w:val="1F497D"/>
          <w:sz w:val="28"/>
          <w:szCs w:val="28"/>
        </w:rPr>
        <w:t xml:space="preserve">2.1 </w:t>
      </w:r>
      <w:r w:rsidRPr="00455351">
        <w:rPr>
          <w:rFonts w:cs="Arial"/>
          <w:b/>
          <w:caps/>
          <w:color w:val="1F497D"/>
          <w:sz w:val="28"/>
          <w:szCs w:val="28"/>
        </w:rPr>
        <w:t>Diagnostic initial de l’action</w:t>
      </w:r>
    </w:p>
    <w:p w:rsidR="004944A8" w:rsidRPr="00455351" w:rsidRDefault="004944A8" w:rsidP="00455351">
      <w:pPr>
        <w:spacing w:before="0" w:after="60"/>
        <w:jc w:val="left"/>
        <w:rPr>
          <w:rFonts w:cs="Arial"/>
          <w:b/>
          <w:caps/>
          <w:color w:val="1F497D"/>
          <w:sz w:val="28"/>
          <w:szCs w:val="28"/>
        </w:rPr>
      </w:pPr>
    </w:p>
    <w:p w:rsidR="004944A8" w:rsidRDefault="004944A8" w:rsidP="00455351">
      <w:pPr>
        <w:spacing w:before="0" w:after="60"/>
        <w:jc w:val="left"/>
        <w:rPr>
          <w:rFonts w:cs="Arial"/>
          <w:color w:val="000000"/>
        </w:rPr>
      </w:pPr>
      <w:r>
        <w:rPr>
          <w:rFonts w:cs="Arial"/>
          <w:color w:val="000000"/>
        </w:rPr>
        <w:t>A quelle problématique répond le projet sur votre territoire ?</w:t>
      </w:r>
    </w:p>
    <w:p w:rsidR="004944A8" w:rsidRPr="00455351" w:rsidRDefault="004944A8" w:rsidP="00455351">
      <w:pPr>
        <w:spacing w:before="0" w:after="60"/>
        <w:jc w:val="left"/>
        <w:rPr>
          <w:rFonts w:cs="Arial"/>
          <w:color w:val="000000"/>
        </w:rPr>
      </w:pPr>
      <w:r>
        <w:rPr>
          <w:rFonts w:cs="Arial"/>
          <w:color w:val="000000"/>
        </w:rPr>
        <w:t>Le public à qui s’adresse l’action est-il impliqué dans la démarche ?</w:t>
      </w:r>
    </w:p>
    <w:p w:rsidR="004944A8" w:rsidRPr="00455351" w:rsidRDefault="004944A8" w:rsidP="00455351">
      <w:pPr>
        <w:spacing w:before="0" w:after="60"/>
        <w:jc w:val="left"/>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spacing w:before="0"/>
        <w:jc w:val="left"/>
        <w:rPr>
          <w:rFonts w:cs="Arial"/>
        </w:rPr>
      </w:pPr>
    </w:p>
    <w:p w:rsidR="004944A8" w:rsidRDefault="004944A8" w:rsidP="00455351">
      <w:pPr>
        <w:spacing w:before="0"/>
        <w:jc w:val="left"/>
        <w:rPr>
          <w:rFonts w:cs="Arial"/>
        </w:rPr>
      </w:pPr>
    </w:p>
    <w:p w:rsidR="004944A8" w:rsidRDefault="004944A8" w:rsidP="00455351">
      <w:pPr>
        <w:spacing w:before="0"/>
        <w:jc w:val="left"/>
        <w:rPr>
          <w:rFonts w:cs="Arial"/>
        </w:rPr>
      </w:pPr>
    </w:p>
    <w:p w:rsidR="004944A8" w:rsidRDefault="004944A8" w:rsidP="00455351">
      <w:pPr>
        <w:spacing w:before="0"/>
        <w:jc w:val="left"/>
        <w:rPr>
          <w:rFonts w:cs="Arial"/>
        </w:rPr>
      </w:pPr>
    </w:p>
    <w:p w:rsidR="004944A8" w:rsidRDefault="004944A8" w:rsidP="00455351">
      <w:pPr>
        <w:spacing w:before="0"/>
        <w:jc w:val="left"/>
        <w:rPr>
          <w:rFonts w:cs="Arial"/>
        </w:rPr>
      </w:pPr>
    </w:p>
    <w:p w:rsidR="004944A8" w:rsidRDefault="004944A8" w:rsidP="00455351">
      <w:pPr>
        <w:spacing w:before="0"/>
        <w:jc w:val="left"/>
        <w:rPr>
          <w:rFonts w:cs="Arial"/>
        </w:rPr>
      </w:pPr>
    </w:p>
    <w:p w:rsidR="004944A8" w:rsidRPr="00455351" w:rsidRDefault="004944A8" w:rsidP="00455351">
      <w:pPr>
        <w:spacing w:before="0"/>
        <w:jc w:val="left"/>
        <w:rPr>
          <w:rFonts w:cs="Arial"/>
        </w:rPr>
      </w:pPr>
    </w:p>
    <w:p w:rsidR="004944A8" w:rsidRPr="00455351" w:rsidRDefault="004944A8" w:rsidP="00455351">
      <w:pPr>
        <w:spacing w:before="0" w:after="60"/>
        <w:jc w:val="left"/>
        <w:rPr>
          <w:rFonts w:cs="Arial"/>
          <w:b/>
          <w:caps/>
          <w:color w:val="1F497D"/>
          <w:sz w:val="28"/>
          <w:szCs w:val="28"/>
        </w:rPr>
      </w:pPr>
      <w:r>
        <w:rPr>
          <w:rFonts w:cs="Arial"/>
          <w:b/>
          <w:caps/>
          <w:color w:val="1F497D"/>
          <w:sz w:val="28"/>
          <w:szCs w:val="28"/>
        </w:rPr>
        <w:t xml:space="preserve">2.2 </w:t>
      </w:r>
      <w:r w:rsidRPr="00455351">
        <w:rPr>
          <w:rFonts w:cs="Arial"/>
          <w:b/>
          <w:caps/>
          <w:color w:val="1F497D"/>
          <w:sz w:val="28"/>
          <w:szCs w:val="28"/>
        </w:rPr>
        <w:t>Identification des objectifs et des impacts de l’action</w:t>
      </w:r>
    </w:p>
    <w:p w:rsidR="004944A8" w:rsidRPr="00455351" w:rsidRDefault="004944A8" w:rsidP="00455351">
      <w:pPr>
        <w:spacing w:before="0" w:after="60"/>
        <w:jc w:val="left"/>
        <w:rPr>
          <w:rFonts w:cs="Arial"/>
          <w:b/>
          <w:color w:val="76923C"/>
        </w:rPr>
      </w:pPr>
    </w:p>
    <w:p w:rsidR="004944A8" w:rsidRDefault="004944A8" w:rsidP="00FF7134">
      <w:pPr>
        <w:rPr>
          <w:rFonts w:cs="Arial"/>
        </w:rPr>
      </w:pPr>
      <w:r w:rsidRPr="00455351">
        <w:rPr>
          <w:rFonts w:cs="Arial"/>
        </w:rPr>
        <w:t xml:space="preserve">Quels sont les objectifs de votre projet ? </w:t>
      </w:r>
    </w:p>
    <w:p w:rsidR="004944A8" w:rsidRDefault="004944A8" w:rsidP="00FF7134">
      <w:pPr>
        <w:rPr>
          <w:rFonts w:cs="Arial"/>
        </w:rPr>
      </w:pPr>
      <w:r w:rsidRPr="00455351">
        <w:rPr>
          <w:rFonts w:cs="Arial"/>
        </w:rPr>
        <w:t>Préciser  les impacts du projet attendus</w:t>
      </w:r>
    </w:p>
    <w:p w:rsidR="004944A8" w:rsidRPr="00455351" w:rsidRDefault="004944A8" w:rsidP="00FF7134">
      <w:r>
        <w:rPr>
          <w:rFonts w:cs="Arial"/>
        </w:rPr>
        <w:t xml:space="preserve">Préciser les impacts du projet en termes de création d’emplois  </w:t>
      </w:r>
    </w:p>
    <w:p w:rsidR="004944A8" w:rsidRDefault="004944A8" w:rsidP="00FF7134">
      <w:r w:rsidRPr="00455351">
        <w:t>Créations d’emplois ? si oui pour quel public ?</w:t>
      </w:r>
      <w:r>
        <w:t xml:space="preserve"> quelles natures de contrats ?</w:t>
      </w:r>
    </w:p>
    <w:p w:rsidR="004944A8" w:rsidRDefault="004944A8" w:rsidP="00FF7134"/>
    <w:p w:rsidR="004944A8" w:rsidRPr="00455351" w:rsidRDefault="004944A8" w:rsidP="00455351">
      <w:pPr>
        <w:spacing w:before="0" w:after="60"/>
        <w:jc w:val="left"/>
        <w:rPr>
          <w:rFonts w:cs="Arial"/>
        </w:rPr>
      </w:pPr>
      <w:r>
        <w:rPr>
          <w:rFonts w:cs="Arial"/>
        </w:rPr>
        <w:t>Préciser le public visé par l’action.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BD6C67"/>
          <w:p w:rsidR="004944A8" w:rsidRPr="00CD313D" w:rsidRDefault="004944A8" w:rsidP="00BD6C67"/>
          <w:p w:rsidR="004944A8" w:rsidRPr="00CD313D" w:rsidRDefault="004944A8" w:rsidP="00BD6C67"/>
          <w:p w:rsidR="004944A8" w:rsidRPr="00CD313D" w:rsidRDefault="004944A8" w:rsidP="00BD6C67"/>
          <w:p w:rsidR="004944A8" w:rsidRPr="00CD313D" w:rsidRDefault="004944A8" w:rsidP="00BD6C67"/>
          <w:p w:rsidR="004944A8" w:rsidRPr="00CD313D" w:rsidRDefault="004944A8" w:rsidP="00BD6C67"/>
        </w:tc>
      </w:tr>
    </w:tbl>
    <w:p w:rsidR="004944A8" w:rsidRDefault="004944A8" w:rsidP="00455351">
      <w:pPr>
        <w:spacing w:before="0" w:after="60"/>
        <w:jc w:val="left"/>
        <w:rPr>
          <w:rFonts w:cs="Arial"/>
          <w:b/>
          <w:color w:val="76923C"/>
        </w:rPr>
      </w:pPr>
    </w:p>
    <w:p w:rsidR="004944A8" w:rsidRDefault="004944A8" w:rsidP="00790BAB">
      <w:r>
        <w:t>Quel est l’impact du projet  en termes de d’utilité sociale (mixité, réduction de l’exclusion …) ?</w:t>
      </w:r>
    </w:p>
    <w:p w:rsidR="004944A8" w:rsidRDefault="004944A8" w:rsidP="00790BAB">
      <w:r>
        <w:t>Préciser si votre projet renforce les liens sociaux et/ou favorise la mixité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BB4BDF"/>
          <w:p w:rsidR="004944A8" w:rsidRPr="00CD313D" w:rsidRDefault="004944A8" w:rsidP="00BB4BDF"/>
          <w:p w:rsidR="004944A8" w:rsidRPr="00CD313D" w:rsidRDefault="004944A8" w:rsidP="00BB4BDF"/>
          <w:p w:rsidR="004944A8" w:rsidRPr="00CD313D" w:rsidRDefault="004944A8" w:rsidP="00BB4BDF"/>
          <w:p w:rsidR="004944A8" w:rsidRPr="00CD313D" w:rsidRDefault="004944A8" w:rsidP="00BB4BDF"/>
          <w:p w:rsidR="004944A8" w:rsidRPr="00CD313D" w:rsidRDefault="004944A8" w:rsidP="00BB4BDF"/>
        </w:tc>
      </w:tr>
    </w:tbl>
    <w:p w:rsidR="004944A8" w:rsidRDefault="004944A8" w:rsidP="00455351">
      <w:pPr>
        <w:spacing w:before="0" w:after="60"/>
        <w:jc w:val="left"/>
        <w:rPr>
          <w:rFonts w:cs="Arial"/>
          <w:b/>
          <w:color w:val="76923C"/>
        </w:rPr>
      </w:pPr>
    </w:p>
    <w:p w:rsidR="004944A8" w:rsidRDefault="004944A8" w:rsidP="00FF7134">
      <w:r w:rsidRPr="00FF7134">
        <w:rPr>
          <w:b/>
        </w:rPr>
        <w:t xml:space="preserve">Quelle est la zone géographique </w:t>
      </w:r>
      <w:r w:rsidRPr="00FF7134">
        <w:t>ou territoire de réalisation (quartier, commune, canton</w:t>
      </w:r>
      <w:r>
        <w:t>, EPCI</w:t>
      </w:r>
      <w:r w:rsidRPr="00FF713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BB4BDF"/>
          <w:p w:rsidR="004944A8" w:rsidRPr="00CD313D" w:rsidRDefault="004944A8" w:rsidP="00BB4BDF"/>
          <w:p w:rsidR="004944A8" w:rsidRPr="00CD313D" w:rsidRDefault="004944A8" w:rsidP="00BB4BDF"/>
          <w:p w:rsidR="004944A8" w:rsidRPr="00CD313D" w:rsidRDefault="004944A8" w:rsidP="00BB4BDF"/>
          <w:p w:rsidR="004944A8" w:rsidRPr="00CD313D" w:rsidRDefault="004944A8" w:rsidP="00BB4BDF"/>
          <w:p w:rsidR="004944A8" w:rsidRPr="00CD313D" w:rsidRDefault="004944A8" w:rsidP="00BB4BDF"/>
        </w:tc>
      </w:tr>
    </w:tbl>
    <w:p w:rsidR="004944A8" w:rsidRDefault="004944A8" w:rsidP="00FF7134"/>
    <w:p w:rsidR="004944A8" w:rsidRDefault="004944A8" w:rsidP="00FF7134"/>
    <w:p w:rsidR="004944A8" w:rsidRDefault="004944A8" w:rsidP="00FF7134"/>
    <w:p w:rsidR="004944A8" w:rsidRDefault="004944A8" w:rsidP="00FF7134">
      <w:pPr>
        <w:rPr>
          <w:b/>
        </w:rPr>
      </w:pPr>
    </w:p>
    <w:p w:rsidR="004944A8" w:rsidRPr="00FF7134" w:rsidRDefault="004944A8" w:rsidP="00FF7134">
      <w:r>
        <w:rPr>
          <w:b/>
        </w:rPr>
        <w:t xml:space="preserve">L’ancrage territorial du projet : </w:t>
      </w:r>
      <w:r w:rsidRPr="00FF7134">
        <w:t>comment ce projet s’articule</w:t>
      </w:r>
      <w:r>
        <w:t>-t-il</w:t>
      </w:r>
      <w:r w:rsidRPr="00FF7134">
        <w:t xml:space="preserve"> avec les acteurs du terri</w:t>
      </w:r>
      <w:r>
        <w:t>t</w:t>
      </w:r>
      <w:r w:rsidRPr="00FF7134">
        <w:t xml:space="preserve">oire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FF7134"/>
          <w:p w:rsidR="004944A8" w:rsidRPr="00CD313D" w:rsidRDefault="004944A8" w:rsidP="00FF7134"/>
          <w:p w:rsidR="004944A8" w:rsidRPr="00CD313D" w:rsidRDefault="004944A8" w:rsidP="00FF7134"/>
          <w:p w:rsidR="004944A8" w:rsidRPr="00CD313D" w:rsidRDefault="004944A8" w:rsidP="00FF7134"/>
          <w:p w:rsidR="004944A8" w:rsidRPr="00CD313D" w:rsidRDefault="004944A8" w:rsidP="00FF7134"/>
          <w:p w:rsidR="004944A8" w:rsidRPr="00CD313D" w:rsidRDefault="004944A8" w:rsidP="00FF7134"/>
        </w:tc>
      </w:tr>
    </w:tbl>
    <w:p w:rsidR="004944A8" w:rsidRDefault="004944A8" w:rsidP="00455351"/>
    <w:p w:rsidR="004944A8" w:rsidRPr="00455351" w:rsidRDefault="004944A8" w:rsidP="00455351">
      <w:pPr>
        <w:rPr>
          <w:rFonts w:cs="Arial"/>
          <w:color w:val="FF0000"/>
        </w:rPr>
      </w:pPr>
    </w:p>
    <w:p w:rsidR="004944A8" w:rsidRDefault="004944A8" w:rsidP="00455351">
      <w:pPr>
        <w:autoSpaceDE w:val="0"/>
        <w:autoSpaceDN w:val="0"/>
        <w:adjustRightInd w:val="0"/>
        <w:spacing w:before="0" w:line="241" w:lineRule="atLeast"/>
        <w:jc w:val="left"/>
        <w:rPr>
          <w:rFonts w:cs="Arial"/>
          <w:b/>
          <w:bCs/>
          <w:caps/>
          <w:color w:val="1F497D"/>
          <w:sz w:val="28"/>
          <w:szCs w:val="28"/>
        </w:rPr>
      </w:pPr>
      <w:r>
        <w:rPr>
          <w:rFonts w:cs="Arial"/>
          <w:b/>
          <w:bCs/>
          <w:caps/>
          <w:color w:val="1F497D"/>
          <w:sz w:val="28"/>
          <w:szCs w:val="28"/>
        </w:rPr>
        <w:t xml:space="preserve">3 - </w:t>
      </w:r>
      <w:r w:rsidRPr="00455351">
        <w:rPr>
          <w:rFonts w:cs="Arial"/>
          <w:b/>
          <w:bCs/>
          <w:caps/>
          <w:color w:val="1F497D"/>
          <w:sz w:val="28"/>
          <w:szCs w:val="28"/>
        </w:rPr>
        <w:t xml:space="preserve">moyens ET MODALITES du projet </w:t>
      </w:r>
    </w:p>
    <w:p w:rsidR="004944A8" w:rsidRDefault="004944A8" w:rsidP="00455351">
      <w:pPr>
        <w:autoSpaceDE w:val="0"/>
        <w:autoSpaceDN w:val="0"/>
        <w:adjustRightInd w:val="0"/>
        <w:spacing w:before="0" w:line="241" w:lineRule="atLeast"/>
        <w:jc w:val="left"/>
        <w:rPr>
          <w:rFonts w:cs="Arial"/>
          <w:b/>
          <w:bCs/>
          <w:caps/>
          <w:color w:val="1F497D"/>
          <w:sz w:val="28"/>
          <w:szCs w:val="28"/>
        </w:rPr>
      </w:pPr>
    </w:p>
    <w:p w:rsidR="004944A8" w:rsidRPr="00740B3A" w:rsidRDefault="004944A8" w:rsidP="00B2549F">
      <w:pPr>
        <w:autoSpaceDE w:val="0"/>
        <w:autoSpaceDN w:val="0"/>
        <w:adjustRightInd w:val="0"/>
        <w:spacing w:before="0" w:line="241" w:lineRule="atLeast"/>
        <w:jc w:val="left"/>
      </w:pPr>
      <w:r w:rsidRPr="00455351">
        <w:rPr>
          <w:rFonts w:cs="Arial"/>
          <w:color w:val="000000"/>
        </w:rPr>
        <w:t xml:space="preserve">S’agit-il d’un projet </w:t>
      </w:r>
      <w:r>
        <w:t xml:space="preserve">nouveau pour la structure ?   </w:t>
      </w:r>
      <w:r>
        <w:tab/>
      </w:r>
      <w:r w:rsidRPr="00740B3A">
        <w:t xml:space="preserve">oui   </w:t>
      </w:r>
      <w:r w:rsidRPr="00740B3A">
        <w:sym w:font="Wingdings" w:char="F071"/>
      </w:r>
      <w:r w:rsidRPr="00740B3A">
        <w:tab/>
        <w:t xml:space="preserve"> </w:t>
      </w:r>
      <w:r w:rsidRPr="00740B3A">
        <w:tab/>
        <w:t xml:space="preserve">non  </w:t>
      </w:r>
      <w:r w:rsidRPr="00740B3A">
        <w:sym w:font="Wingdings" w:char="F071"/>
      </w:r>
    </w:p>
    <w:p w:rsidR="004944A8" w:rsidRPr="00455351" w:rsidRDefault="004944A8" w:rsidP="00B2549F"/>
    <w:p w:rsidR="004944A8" w:rsidRPr="00455351" w:rsidRDefault="004944A8" w:rsidP="00B2549F">
      <w:pPr>
        <w:autoSpaceDE w:val="0"/>
        <w:autoSpaceDN w:val="0"/>
        <w:adjustRightInd w:val="0"/>
        <w:spacing w:before="0" w:line="241" w:lineRule="atLeast"/>
        <w:rPr>
          <w:rFonts w:cs="Arial"/>
          <w:color w:val="000000"/>
        </w:rPr>
      </w:pPr>
      <w:r w:rsidRPr="00455351">
        <w:rPr>
          <w:rFonts w:cs="Arial"/>
          <w:color w:val="000000"/>
        </w:rPr>
        <w:t xml:space="preserve">Quels moyens sont mis en œuvre pour pérenniser l’action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Default="004944A8" w:rsidP="00455351">
      <w:pPr>
        <w:autoSpaceDE w:val="0"/>
        <w:autoSpaceDN w:val="0"/>
        <w:adjustRightInd w:val="0"/>
        <w:spacing w:before="0" w:line="241" w:lineRule="atLeast"/>
        <w:jc w:val="left"/>
        <w:rPr>
          <w:rFonts w:cs="Arial"/>
          <w:b/>
          <w:bCs/>
          <w:caps/>
          <w:color w:val="1F497D"/>
          <w:sz w:val="28"/>
          <w:szCs w:val="28"/>
        </w:rPr>
      </w:pPr>
    </w:p>
    <w:p w:rsidR="004944A8" w:rsidRDefault="004944A8" w:rsidP="00455351">
      <w:pPr>
        <w:autoSpaceDE w:val="0"/>
        <w:autoSpaceDN w:val="0"/>
        <w:adjustRightInd w:val="0"/>
        <w:spacing w:before="0" w:line="241" w:lineRule="atLeast"/>
        <w:jc w:val="left"/>
        <w:rPr>
          <w:rFonts w:cs="Arial"/>
          <w:b/>
          <w:bCs/>
          <w:caps/>
          <w:color w:val="1F497D"/>
          <w:sz w:val="28"/>
          <w:szCs w:val="28"/>
        </w:rPr>
      </w:pPr>
    </w:p>
    <w:p w:rsidR="004944A8" w:rsidRPr="00455351" w:rsidRDefault="004944A8" w:rsidP="00455351">
      <w:pPr>
        <w:autoSpaceDE w:val="0"/>
        <w:autoSpaceDN w:val="0"/>
        <w:adjustRightInd w:val="0"/>
        <w:spacing w:before="0" w:line="241" w:lineRule="atLeast"/>
        <w:jc w:val="left"/>
        <w:rPr>
          <w:rFonts w:cs="Arial"/>
          <w:b/>
          <w:bCs/>
          <w:caps/>
          <w:color w:val="1F497D"/>
          <w:sz w:val="28"/>
          <w:szCs w:val="28"/>
        </w:rPr>
      </w:pPr>
    </w:p>
    <w:p w:rsidR="004944A8" w:rsidRPr="00455351" w:rsidRDefault="004944A8" w:rsidP="00455351">
      <w:pPr>
        <w:autoSpaceDE w:val="0"/>
        <w:autoSpaceDN w:val="0"/>
        <w:adjustRightInd w:val="0"/>
        <w:spacing w:before="0" w:line="241" w:lineRule="atLeast"/>
        <w:jc w:val="left"/>
        <w:rPr>
          <w:rFonts w:cs="Arial"/>
          <w:bCs/>
          <w:color w:val="000000"/>
        </w:rPr>
      </w:pPr>
      <w:r w:rsidRPr="00455351">
        <w:rPr>
          <w:rFonts w:cs="Arial"/>
          <w:bCs/>
          <w:color w:val="000000"/>
        </w:rPr>
        <w:t xml:space="preserve">Quelles sont les ressources requises </w:t>
      </w:r>
      <w:r>
        <w:rPr>
          <w:rFonts w:cs="Arial"/>
          <w:bCs/>
          <w:color w:val="000000"/>
        </w:rPr>
        <w:t xml:space="preserve">(non exclusivement financières) </w:t>
      </w:r>
      <w:r w:rsidRPr="00455351">
        <w:rPr>
          <w:rFonts w:cs="Arial"/>
          <w:bCs/>
          <w:color w:val="000000"/>
        </w:rPr>
        <w:t>:</w:t>
      </w:r>
    </w:p>
    <w:p w:rsidR="004944A8" w:rsidRPr="00455351" w:rsidRDefault="004944A8" w:rsidP="00455351">
      <w:pPr>
        <w:autoSpaceDE w:val="0"/>
        <w:autoSpaceDN w:val="0"/>
        <w:adjustRightInd w:val="0"/>
        <w:spacing w:before="0" w:line="241" w:lineRule="atLeast"/>
        <w:jc w:val="left"/>
        <w:rPr>
          <w:rFonts w:cs="Arial"/>
          <w:bCs/>
          <w:color w:val="000000"/>
        </w:rPr>
      </w:pPr>
      <w:r w:rsidRPr="00455351">
        <w:rPr>
          <w:rFonts w:cs="Arial"/>
          <w:bCs/>
          <w:color w:val="000000"/>
        </w:rPr>
        <w:t>- internes :</w:t>
      </w:r>
    </w:p>
    <w:p w:rsidR="004944A8" w:rsidRPr="00455351" w:rsidRDefault="004944A8" w:rsidP="00455351">
      <w:pPr>
        <w:autoSpaceDE w:val="0"/>
        <w:autoSpaceDN w:val="0"/>
        <w:adjustRightInd w:val="0"/>
        <w:spacing w:before="0" w:line="241" w:lineRule="atLeast"/>
        <w:jc w:val="left"/>
        <w:rPr>
          <w:rFonts w:cs="Arial"/>
          <w:bCs/>
          <w:color w:val="000000"/>
        </w:rPr>
      </w:pPr>
      <w:r w:rsidRPr="00455351">
        <w:rPr>
          <w:rFonts w:cs="Arial"/>
          <w:bCs/>
          <w:color w:val="000000"/>
        </w:rPr>
        <w:t>- externes (partenaires, prestataires</w:t>
      </w:r>
      <w:r>
        <w:rPr>
          <w:rFonts w:cs="Arial"/>
          <w:bCs/>
          <w:color w:val="000000"/>
        </w:rPr>
        <w:t xml:space="preserve"> </w:t>
      </w:r>
      <w:r w:rsidRPr="00455351">
        <w:rPr>
          <w:rFonts w:cs="Arial"/>
          <w:bCs/>
          <w:color w:val="000000"/>
        </w:rPr>
        <w:t>…) :</w:t>
      </w:r>
    </w:p>
    <w:p w:rsidR="004944A8" w:rsidRPr="00455351" w:rsidRDefault="004944A8" w:rsidP="00455351">
      <w:pPr>
        <w:autoSpaceDE w:val="0"/>
        <w:autoSpaceDN w:val="0"/>
        <w:adjustRightInd w:val="0"/>
        <w:spacing w:before="0" w:line="241" w:lineRule="atLeast"/>
        <w:jc w:val="left"/>
        <w:rPr>
          <w:rFonts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rPr>
          <w:rFonts w:cs="Arial"/>
          <w:color w:val="FF0000"/>
        </w:rPr>
      </w:pPr>
    </w:p>
    <w:p w:rsidR="004944A8" w:rsidRDefault="004944A8" w:rsidP="00455351">
      <w:pPr>
        <w:rPr>
          <w:rFonts w:cs="Arial"/>
        </w:rPr>
      </w:pPr>
    </w:p>
    <w:p w:rsidR="004944A8" w:rsidRDefault="004944A8" w:rsidP="00455351">
      <w:pPr>
        <w:rPr>
          <w:rFonts w:cs="Arial"/>
        </w:rPr>
      </w:pPr>
    </w:p>
    <w:p w:rsidR="004944A8" w:rsidRDefault="004944A8" w:rsidP="00455351">
      <w:pPr>
        <w:rPr>
          <w:rFonts w:cs="Arial"/>
        </w:rPr>
      </w:pPr>
    </w:p>
    <w:p w:rsidR="004944A8" w:rsidRPr="00455351" w:rsidRDefault="004944A8" w:rsidP="00455351">
      <w:pPr>
        <w:rPr>
          <w:rFonts w:cs="Arial"/>
        </w:rPr>
      </w:pPr>
      <w:r w:rsidRPr="00455351">
        <w:rPr>
          <w:rFonts w:cs="Arial"/>
        </w:rPr>
        <w:t>Quelles sont les actions mises en place dans le cadre du projet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rPr>
          <w:rFonts w:cs="Arial"/>
        </w:rPr>
      </w:pPr>
    </w:p>
    <w:p w:rsidR="004944A8" w:rsidRPr="00455351" w:rsidRDefault="004944A8" w:rsidP="00455351">
      <w:pPr>
        <w:rPr>
          <w:rFonts w:cs="Arial"/>
        </w:rPr>
      </w:pPr>
      <w:r w:rsidRPr="00455351">
        <w:rPr>
          <w:rFonts w:cs="Arial"/>
        </w:rPr>
        <w:t xml:space="preserve">Quels sont les acteurs  </w:t>
      </w:r>
      <w:r>
        <w:rPr>
          <w:rFonts w:cs="Arial"/>
        </w:rPr>
        <w:t xml:space="preserve">/ partenaires </w:t>
      </w:r>
      <w:r w:rsidRPr="00455351">
        <w:rPr>
          <w:rFonts w:cs="Arial"/>
        </w:rPr>
        <w:t>qui seront impliqués dans la conception ou la réalisation du projet ?</w:t>
      </w:r>
    </w:p>
    <w:p w:rsidR="004944A8" w:rsidRPr="00455351" w:rsidRDefault="004944A8" w:rsidP="00455351">
      <w:pPr>
        <w:spacing w:before="0" w:after="60"/>
        <w:jc w:val="left"/>
        <w:rPr>
          <w:rFonts w:cs="Arial"/>
        </w:rPr>
      </w:pPr>
      <w:r w:rsidRPr="00455351">
        <w:rPr>
          <w:rFonts w:cs="Arial"/>
        </w:rPr>
        <w:t>(structures partenaires, les parties prenantes du projet</w:t>
      </w:r>
      <w:r>
        <w:rPr>
          <w:rFonts w:cs="Arial"/>
        </w:rPr>
        <w:t xml:space="preserve">, les usagers </w:t>
      </w:r>
      <w:r w:rsidRPr="00455351">
        <w:rPr>
          <w:rFonts w:cs="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spacing w:before="0"/>
        <w:jc w:val="left"/>
        <w:rPr>
          <w:rFonts w:cs="Arial"/>
        </w:rPr>
      </w:pPr>
    </w:p>
    <w:p w:rsidR="004944A8" w:rsidRPr="00455351" w:rsidRDefault="004944A8" w:rsidP="00455351">
      <w:pPr>
        <w:spacing w:before="0"/>
        <w:jc w:val="left"/>
        <w:rPr>
          <w:rFonts w:cs="Arial"/>
        </w:rPr>
      </w:pPr>
    </w:p>
    <w:p w:rsidR="004944A8" w:rsidRPr="00455351" w:rsidRDefault="004944A8" w:rsidP="00455351">
      <w:pPr>
        <w:spacing w:before="0"/>
        <w:jc w:val="left"/>
        <w:rPr>
          <w:rFonts w:cs="Arial"/>
        </w:rPr>
      </w:pPr>
      <w:r w:rsidRPr="00455351">
        <w:rPr>
          <w:rFonts w:cs="Arial"/>
        </w:rPr>
        <w:t>Quel est le plan d’actions ?</w:t>
      </w:r>
    </w:p>
    <w:p w:rsidR="004944A8" w:rsidRPr="00455351" w:rsidRDefault="004944A8" w:rsidP="00455351">
      <w:pPr>
        <w:spacing w:before="0" w:after="60"/>
        <w:jc w:val="left"/>
        <w:rPr>
          <w:rFonts w:cs="Arial"/>
        </w:rPr>
      </w:pPr>
      <w:r w:rsidRPr="00455351">
        <w:rPr>
          <w:rFonts w:cs="Arial"/>
        </w:rPr>
        <w:t>Quel est le calendrier des actions menées dans le cadre du projet : durée, période de réalisation, temps forts</w:t>
      </w:r>
    </w:p>
    <w:p w:rsidR="004944A8" w:rsidRPr="00455351" w:rsidRDefault="004944A8" w:rsidP="00455351">
      <w:pPr>
        <w:spacing w:before="0" w:after="60"/>
        <w:jc w:val="left"/>
        <w:rPr>
          <w:rFonts w:cs="Arial"/>
          <w:b/>
          <w:color w:val="76923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rPr>
          <w:rFonts w:cs="Arial"/>
          <w:color w:val="FF0000"/>
        </w:rPr>
      </w:pPr>
    </w:p>
    <w:p w:rsidR="004944A8" w:rsidRDefault="004944A8" w:rsidP="00455351">
      <w:pPr>
        <w:keepNext/>
        <w:spacing w:before="0"/>
        <w:jc w:val="left"/>
        <w:outlineLvl w:val="1"/>
        <w:rPr>
          <w:rFonts w:cs="Arial"/>
        </w:rPr>
      </w:pPr>
    </w:p>
    <w:p w:rsidR="004944A8" w:rsidRDefault="004944A8" w:rsidP="00455351">
      <w:pPr>
        <w:keepNext/>
        <w:spacing w:before="0"/>
        <w:jc w:val="left"/>
        <w:outlineLvl w:val="1"/>
        <w:rPr>
          <w:rFonts w:cs="Arial"/>
        </w:rPr>
      </w:pPr>
      <w:r w:rsidRPr="005D6D0F">
        <w:rPr>
          <w:lang w:eastAsia="fr-FR"/>
        </w:rPr>
        <w:t>Le projet prévoit-il un suivi et une évaluation</w:t>
      </w:r>
      <w:r>
        <w:rPr>
          <w:lang w:eastAsia="fr-F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Default="004944A8" w:rsidP="00455351">
      <w:pPr>
        <w:keepNext/>
        <w:spacing w:before="0"/>
        <w:jc w:val="left"/>
        <w:outlineLvl w:val="1"/>
        <w:rPr>
          <w:rFonts w:cs="Arial"/>
        </w:rPr>
      </w:pPr>
    </w:p>
    <w:p w:rsidR="004944A8" w:rsidRDefault="004944A8" w:rsidP="00455351">
      <w:pPr>
        <w:keepNext/>
        <w:spacing w:before="0"/>
        <w:jc w:val="left"/>
        <w:outlineLvl w:val="1"/>
        <w:rPr>
          <w:rFonts w:cs="Arial"/>
        </w:rPr>
      </w:pPr>
    </w:p>
    <w:p w:rsidR="004944A8" w:rsidRDefault="004944A8" w:rsidP="00455351">
      <w:pPr>
        <w:keepNext/>
        <w:spacing w:before="0"/>
        <w:jc w:val="left"/>
        <w:outlineLvl w:val="1"/>
        <w:rPr>
          <w:rFonts w:cs="Arial"/>
        </w:rPr>
      </w:pPr>
    </w:p>
    <w:p w:rsidR="004944A8" w:rsidRPr="00455351" w:rsidRDefault="004944A8" w:rsidP="00455351">
      <w:pPr>
        <w:autoSpaceDE w:val="0"/>
        <w:autoSpaceDN w:val="0"/>
        <w:adjustRightInd w:val="0"/>
        <w:spacing w:line="241" w:lineRule="atLeast"/>
        <w:rPr>
          <w:rFonts w:cs="Arial"/>
          <w:color w:val="000000"/>
        </w:rPr>
      </w:pPr>
      <w:r>
        <w:rPr>
          <w:rFonts w:cs="Arial"/>
          <w:color w:val="000000"/>
        </w:rPr>
        <w:t xml:space="preserve"> En quoi ce projet est-il innovant </w:t>
      </w:r>
      <w:r w:rsidRPr="00455351">
        <w:rPr>
          <w:rFonts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autoSpaceDE w:val="0"/>
        <w:autoSpaceDN w:val="0"/>
        <w:adjustRightInd w:val="0"/>
        <w:spacing w:line="241" w:lineRule="atLeast"/>
        <w:jc w:val="left"/>
        <w:rPr>
          <w:rFonts w:cs="Arial"/>
          <w:color w:val="000000"/>
        </w:rPr>
      </w:pPr>
    </w:p>
    <w:p w:rsidR="004944A8" w:rsidRPr="00455351" w:rsidRDefault="004944A8" w:rsidP="00455351">
      <w:pPr>
        <w:autoSpaceDE w:val="0"/>
        <w:autoSpaceDN w:val="0"/>
        <w:adjustRightInd w:val="0"/>
        <w:spacing w:line="241" w:lineRule="atLeast"/>
        <w:jc w:val="left"/>
        <w:rPr>
          <w:rFonts w:cs="Arial"/>
          <w:color w:val="000000"/>
        </w:rPr>
      </w:pPr>
    </w:p>
    <w:p w:rsidR="004944A8" w:rsidRPr="00455351" w:rsidRDefault="004944A8" w:rsidP="00455351">
      <w:pPr>
        <w:autoSpaceDE w:val="0"/>
        <w:autoSpaceDN w:val="0"/>
        <w:adjustRightInd w:val="0"/>
        <w:spacing w:line="241" w:lineRule="atLeast"/>
        <w:jc w:val="left"/>
        <w:rPr>
          <w:rFonts w:cs="Arial"/>
          <w:color w:val="000000"/>
        </w:rPr>
      </w:pPr>
      <w:r w:rsidRPr="00455351">
        <w:rPr>
          <w:rFonts w:cs="Arial"/>
          <w:color w:val="000000"/>
        </w:rPr>
        <w:t xml:space="preserve">Ce projet est-il «éco-responsable» ? </w:t>
      </w:r>
      <w:r w:rsidRPr="00455351">
        <w:rPr>
          <w:rFonts w:cs="Arial"/>
          <w:color w:val="000000"/>
        </w:rPr>
        <w:tab/>
      </w:r>
      <w:r w:rsidRPr="00455351">
        <w:rPr>
          <w:rFonts w:cs="Arial"/>
          <w:color w:val="000000"/>
        </w:rPr>
        <w:t xml:space="preserve">oui  </w:t>
      </w:r>
      <w:r w:rsidRPr="00455351">
        <w:rPr>
          <w:rFonts w:cs="Arial"/>
          <w:color w:val="000000"/>
        </w:rPr>
        <w:tab/>
      </w:r>
      <w:r w:rsidRPr="00455351">
        <w:rPr>
          <w:rFonts w:cs="Arial"/>
          <w:color w:val="000000"/>
        </w:rPr>
        <w:tab/>
      </w:r>
      <w:r w:rsidRPr="00455351">
        <w:rPr>
          <w:rFonts w:cs="Arial"/>
          <w:color w:val="000000"/>
        </w:rPr>
        <w:t>non</w:t>
      </w:r>
    </w:p>
    <w:p w:rsidR="004944A8" w:rsidRPr="00455351" w:rsidRDefault="004944A8" w:rsidP="00455351">
      <w:pPr>
        <w:autoSpaceDE w:val="0"/>
        <w:autoSpaceDN w:val="0"/>
        <w:adjustRightInd w:val="0"/>
        <w:spacing w:line="241" w:lineRule="atLeast"/>
        <w:jc w:val="left"/>
        <w:rPr>
          <w:rFonts w:cs="Arial"/>
          <w:color w:val="000000"/>
        </w:rPr>
      </w:pPr>
      <w:r w:rsidRPr="00455351">
        <w:rPr>
          <w:rFonts w:cs="Arial"/>
          <w:color w:val="000000"/>
        </w:rPr>
        <w:t xml:space="preserve">Si oui : sous quels aspects les actions menées sont-elles respectueuses de l’environnement ? </w:t>
      </w:r>
    </w:p>
    <w:p w:rsidR="004944A8" w:rsidRPr="00455351" w:rsidRDefault="004944A8" w:rsidP="00455351">
      <w:pPr>
        <w:autoSpaceDE w:val="0"/>
        <w:autoSpaceDN w:val="0"/>
        <w:adjustRightInd w:val="0"/>
        <w:spacing w:before="0" w:line="241" w:lineRule="atLeast"/>
        <w:jc w:val="left"/>
        <w:rPr>
          <w:rFonts w:cs="Arial"/>
          <w:color w:val="000000"/>
        </w:rPr>
      </w:pPr>
      <w:r w:rsidRPr="00455351">
        <w:rPr>
          <w:rFonts w:cs="Arial"/>
          <w:color w:val="000000"/>
        </w:rPr>
        <w:t xml:space="preserve">Quels sont les moyens mis en œuvre pour y parvenir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0"/>
      </w:tblGrid>
      <w:tr w:rsidR="004944A8" w:rsidRPr="00CD313D" w:rsidTr="00CD313D">
        <w:tc>
          <w:tcPr>
            <w:tcW w:w="9210" w:type="dxa"/>
          </w:tcPr>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p w:rsidR="004944A8" w:rsidRPr="00CD313D" w:rsidRDefault="004944A8" w:rsidP="00CD313D">
            <w:pPr>
              <w:autoSpaceDE w:val="0"/>
              <w:autoSpaceDN w:val="0"/>
              <w:adjustRightInd w:val="0"/>
              <w:rPr>
                <w:sz w:val="24"/>
                <w:szCs w:val="24"/>
              </w:rPr>
            </w:pPr>
          </w:p>
        </w:tc>
      </w:tr>
    </w:tbl>
    <w:p w:rsidR="004944A8" w:rsidRPr="00455351" w:rsidRDefault="004944A8" w:rsidP="00455351">
      <w:pPr>
        <w:autoSpaceDE w:val="0"/>
        <w:autoSpaceDN w:val="0"/>
        <w:adjustRightInd w:val="0"/>
        <w:spacing w:before="0" w:line="241" w:lineRule="atLeast"/>
        <w:jc w:val="left"/>
        <w:rPr>
          <w:rFonts w:ascii="Trajan Pro" w:hAnsi="Trajan Pro" w:cs="Trajan Pro"/>
          <w:b/>
          <w:bCs/>
          <w:color w:val="000000"/>
          <w:sz w:val="26"/>
          <w:szCs w:val="26"/>
        </w:rPr>
      </w:pPr>
    </w:p>
    <w:p w:rsidR="004944A8" w:rsidRDefault="004944A8">
      <w:pPr>
        <w:spacing w:before="0" w:after="200" w:line="276" w:lineRule="auto"/>
        <w:jc w:val="left"/>
        <w:rPr>
          <w:rFonts w:ascii="Trajan Pro" w:hAnsi="Trajan Pro" w:cs="Trajan Pro"/>
          <w:b/>
          <w:bCs/>
          <w:color w:val="000000"/>
          <w:sz w:val="26"/>
          <w:szCs w:val="26"/>
        </w:rPr>
      </w:pPr>
      <w:r>
        <w:rPr>
          <w:rFonts w:ascii="Trajan Pro" w:hAnsi="Trajan Pro" w:cs="Trajan Pro"/>
          <w:b/>
          <w:bCs/>
          <w:color w:val="000000"/>
          <w:sz w:val="26"/>
          <w:szCs w:val="26"/>
        </w:rPr>
        <w:br w:type="page"/>
      </w:r>
    </w:p>
    <w:p w:rsidR="004944A8" w:rsidRDefault="004944A8" w:rsidP="005A6E80">
      <w:pPr>
        <w:spacing w:before="0" w:line="276" w:lineRule="auto"/>
        <w:jc w:val="left"/>
        <w:rPr>
          <w:rFonts w:cs="Arial"/>
          <w:b/>
          <w:sz w:val="24"/>
          <w:szCs w:val="24"/>
        </w:rPr>
      </w:pPr>
    </w:p>
    <w:p w:rsidR="004944A8" w:rsidRPr="00455351" w:rsidRDefault="004944A8" w:rsidP="005A6E80">
      <w:pPr>
        <w:spacing w:before="0" w:line="276" w:lineRule="auto"/>
        <w:jc w:val="left"/>
        <w:rPr>
          <w:rFonts w:cs="Arial"/>
          <w:b/>
          <w:sz w:val="24"/>
          <w:szCs w:val="24"/>
        </w:rPr>
      </w:pPr>
      <w:r w:rsidRPr="00455351">
        <w:rPr>
          <w:rFonts w:cs="Arial"/>
          <w:b/>
          <w:sz w:val="24"/>
          <w:szCs w:val="24"/>
        </w:rPr>
        <w:t>BUDGET PREVISIONNEL DU PROJET</w:t>
      </w:r>
      <w:r>
        <w:rPr>
          <w:rFonts w:cs="Arial"/>
          <w:b/>
          <w:sz w:val="24"/>
          <w:szCs w:val="24"/>
        </w:rPr>
        <w:t> : fonctionnement et investissement</w:t>
      </w:r>
    </w:p>
    <w:tbl>
      <w:tblPr>
        <w:tblW w:w="10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32"/>
        <w:gridCol w:w="1758"/>
        <w:gridCol w:w="3430"/>
        <w:gridCol w:w="1701"/>
      </w:tblGrid>
      <w:tr w:rsidR="004944A8" w:rsidRPr="00CD313D" w:rsidTr="00D95AE2">
        <w:trPr>
          <w:trHeight w:val="505"/>
          <w:jc w:val="center"/>
        </w:trPr>
        <w:tc>
          <w:tcPr>
            <w:tcW w:w="3432" w:type="dxa"/>
            <w:tcBorders>
              <w:top w:val="single" w:sz="4" w:space="0" w:color="993366"/>
              <w:left w:val="single" w:sz="4" w:space="0" w:color="993366"/>
              <w:bottom w:val="single" w:sz="4" w:space="0" w:color="993366"/>
              <w:right w:val="single" w:sz="4" w:space="0" w:color="993366"/>
            </w:tcBorders>
            <w:vAlign w:val="center"/>
          </w:tcPr>
          <w:p w:rsidR="004944A8" w:rsidRPr="00455351" w:rsidRDefault="004944A8" w:rsidP="00230116">
            <w:pPr>
              <w:spacing w:before="0"/>
              <w:jc w:val="center"/>
              <w:rPr>
                <w:rFonts w:cs="Arial"/>
                <w:b/>
                <w:sz w:val="20"/>
              </w:rPr>
            </w:pPr>
            <w:r w:rsidRPr="00455351">
              <w:rPr>
                <w:rFonts w:cs="Arial"/>
                <w:b/>
                <w:sz w:val="20"/>
              </w:rPr>
              <w:t>DEPENSES</w:t>
            </w:r>
          </w:p>
        </w:tc>
        <w:tc>
          <w:tcPr>
            <w:tcW w:w="1758" w:type="dxa"/>
            <w:tcBorders>
              <w:top w:val="single" w:sz="4" w:space="0" w:color="993366"/>
              <w:left w:val="single" w:sz="4" w:space="0" w:color="993366"/>
              <w:bottom w:val="single" w:sz="4" w:space="0" w:color="993366"/>
              <w:right w:val="single" w:sz="4" w:space="0" w:color="993366"/>
            </w:tcBorders>
            <w:vAlign w:val="center"/>
          </w:tcPr>
          <w:p w:rsidR="004944A8" w:rsidRPr="00455351" w:rsidRDefault="004944A8" w:rsidP="00230116">
            <w:pPr>
              <w:spacing w:before="0"/>
              <w:jc w:val="center"/>
              <w:rPr>
                <w:rFonts w:cs="Arial"/>
                <w:b/>
                <w:sz w:val="20"/>
              </w:rPr>
            </w:pPr>
            <w:r w:rsidRPr="00455351">
              <w:rPr>
                <w:rFonts w:cs="Arial"/>
                <w:b/>
                <w:sz w:val="20"/>
              </w:rPr>
              <w:t>MONTANT</w:t>
            </w:r>
          </w:p>
          <w:p w:rsidR="004944A8" w:rsidRPr="00455351" w:rsidRDefault="004944A8" w:rsidP="00230116">
            <w:pPr>
              <w:spacing w:before="0"/>
              <w:jc w:val="center"/>
              <w:rPr>
                <w:rFonts w:cs="Arial"/>
                <w:b/>
                <w:sz w:val="20"/>
              </w:rPr>
            </w:pPr>
            <w:r w:rsidRPr="00455351">
              <w:rPr>
                <w:rFonts w:cs="Arial"/>
                <w:b/>
                <w:sz w:val="20"/>
              </w:rPr>
              <w:t>EN EUROS</w:t>
            </w:r>
          </w:p>
        </w:tc>
        <w:tc>
          <w:tcPr>
            <w:tcW w:w="3430" w:type="dxa"/>
            <w:tcBorders>
              <w:top w:val="single" w:sz="4" w:space="0" w:color="993366"/>
              <w:left w:val="single" w:sz="4" w:space="0" w:color="993366"/>
              <w:bottom w:val="single" w:sz="4" w:space="0" w:color="993366"/>
              <w:right w:val="single" w:sz="4" w:space="0" w:color="993366"/>
            </w:tcBorders>
            <w:vAlign w:val="center"/>
          </w:tcPr>
          <w:p w:rsidR="004944A8" w:rsidRPr="00455351" w:rsidRDefault="004944A8" w:rsidP="00230116">
            <w:pPr>
              <w:spacing w:before="0"/>
              <w:jc w:val="center"/>
              <w:rPr>
                <w:rFonts w:cs="Arial"/>
                <w:b/>
                <w:sz w:val="20"/>
              </w:rPr>
            </w:pPr>
          </w:p>
          <w:p w:rsidR="004944A8" w:rsidRPr="00455351" w:rsidRDefault="004944A8" w:rsidP="00230116">
            <w:pPr>
              <w:spacing w:before="0"/>
              <w:jc w:val="center"/>
              <w:rPr>
                <w:rFonts w:cs="Arial"/>
                <w:b/>
                <w:sz w:val="20"/>
              </w:rPr>
            </w:pPr>
            <w:r w:rsidRPr="00455351">
              <w:rPr>
                <w:rFonts w:cs="Arial"/>
                <w:b/>
                <w:sz w:val="20"/>
              </w:rPr>
              <w:t>RECETTES</w:t>
            </w:r>
          </w:p>
          <w:p w:rsidR="004944A8" w:rsidRPr="00455351" w:rsidRDefault="004944A8" w:rsidP="00230116">
            <w:pPr>
              <w:spacing w:before="0"/>
              <w:jc w:val="center"/>
              <w:rPr>
                <w:rFonts w:cs="Arial"/>
                <w:b/>
                <w:sz w:val="20"/>
              </w:rPr>
            </w:pPr>
          </w:p>
        </w:tc>
        <w:tc>
          <w:tcPr>
            <w:tcW w:w="1701" w:type="dxa"/>
            <w:tcBorders>
              <w:top w:val="single" w:sz="4" w:space="0" w:color="993366"/>
              <w:left w:val="single" w:sz="4" w:space="0" w:color="993366"/>
              <w:bottom w:val="single" w:sz="4" w:space="0" w:color="993366"/>
              <w:right w:val="single" w:sz="4" w:space="0" w:color="993366"/>
            </w:tcBorders>
            <w:vAlign w:val="center"/>
          </w:tcPr>
          <w:p w:rsidR="004944A8" w:rsidRPr="00455351" w:rsidRDefault="004944A8" w:rsidP="00230116">
            <w:pPr>
              <w:spacing w:before="0"/>
              <w:jc w:val="center"/>
              <w:rPr>
                <w:rFonts w:cs="Arial"/>
                <w:b/>
                <w:sz w:val="20"/>
              </w:rPr>
            </w:pPr>
            <w:r w:rsidRPr="00455351">
              <w:rPr>
                <w:rFonts w:cs="Arial"/>
                <w:b/>
                <w:sz w:val="20"/>
              </w:rPr>
              <w:t xml:space="preserve">MONTANT </w:t>
            </w:r>
          </w:p>
          <w:p w:rsidR="004944A8" w:rsidRPr="00455351" w:rsidRDefault="004944A8" w:rsidP="00230116">
            <w:pPr>
              <w:spacing w:before="0"/>
              <w:jc w:val="center"/>
              <w:rPr>
                <w:rFonts w:cs="Arial"/>
                <w:b/>
                <w:sz w:val="20"/>
              </w:rPr>
            </w:pPr>
            <w:r w:rsidRPr="00455351">
              <w:rPr>
                <w:rFonts w:cs="Arial"/>
                <w:b/>
                <w:sz w:val="20"/>
              </w:rPr>
              <w:t>EN EUROS</w:t>
            </w:r>
          </w:p>
        </w:tc>
      </w:tr>
      <w:tr w:rsidR="004944A8" w:rsidRPr="00CD313D" w:rsidTr="00230116">
        <w:trPr>
          <w:jc w:val="center"/>
        </w:trPr>
        <w:tc>
          <w:tcPr>
            <w:tcW w:w="3432" w:type="dxa"/>
            <w:tcBorders>
              <w:top w:val="single" w:sz="4" w:space="0" w:color="993366"/>
              <w:left w:val="single" w:sz="4" w:space="0" w:color="993366"/>
              <w:bottom w:val="nil"/>
              <w:right w:val="single" w:sz="4" w:space="0" w:color="993366"/>
            </w:tcBorders>
          </w:tcPr>
          <w:p w:rsidR="004944A8" w:rsidRPr="00AB1A0D" w:rsidRDefault="004944A8" w:rsidP="00230116">
            <w:pPr>
              <w:spacing w:before="0"/>
              <w:jc w:val="left"/>
              <w:rPr>
                <w:rFonts w:cs="Arial"/>
                <w:sz w:val="20"/>
              </w:rPr>
            </w:pPr>
          </w:p>
          <w:p w:rsidR="004944A8" w:rsidRPr="00AB1A0D" w:rsidRDefault="004944A8" w:rsidP="00230116">
            <w:pPr>
              <w:spacing w:before="0"/>
              <w:jc w:val="left"/>
              <w:rPr>
                <w:rFonts w:cs="Arial"/>
                <w:sz w:val="20"/>
              </w:rPr>
            </w:pPr>
            <w:r w:rsidRPr="00AB1A0D">
              <w:rPr>
                <w:rFonts w:cs="Arial"/>
                <w:sz w:val="20"/>
              </w:rPr>
              <w:t>Fonctionnement :</w:t>
            </w:r>
          </w:p>
          <w:p w:rsidR="004944A8" w:rsidRDefault="004944A8" w:rsidP="00230116">
            <w:pPr>
              <w:spacing w:before="0"/>
              <w:jc w:val="left"/>
              <w:rPr>
                <w:rFonts w:cs="Arial"/>
                <w:b/>
                <w:sz w:val="20"/>
              </w:rPr>
            </w:pPr>
          </w:p>
          <w:p w:rsidR="004944A8" w:rsidRPr="00455351" w:rsidRDefault="004944A8" w:rsidP="00230116">
            <w:pPr>
              <w:spacing w:before="0"/>
              <w:jc w:val="left"/>
              <w:rPr>
                <w:rFonts w:ascii="Calibri" w:hAnsi="Calibri"/>
              </w:rPr>
            </w:pPr>
            <w:r w:rsidRPr="00455351">
              <w:rPr>
                <w:rFonts w:cs="Arial"/>
                <w:b/>
                <w:sz w:val="20"/>
              </w:rPr>
              <w:t xml:space="preserve">Charges spécifiques à l'action </w:t>
            </w:r>
          </w:p>
        </w:tc>
        <w:tc>
          <w:tcPr>
            <w:tcW w:w="1758" w:type="dxa"/>
            <w:tcBorders>
              <w:top w:val="single" w:sz="4" w:space="0" w:color="993366"/>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single" w:sz="4" w:space="0" w:color="993366"/>
              <w:left w:val="single" w:sz="4" w:space="0" w:color="993366"/>
              <w:bottom w:val="nil"/>
              <w:right w:val="single" w:sz="4" w:space="0" w:color="993366"/>
            </w:tcBorders>
          </w:tcPr>
          <w:p w:rsidR="004944A8" w:rsidRPr="00455351" w:rsidRDefault="004944A8" w:rsidP="00230116">
            <w:pPr>
              <w:spacing w:before="0"/>
              <w:jc w:val="left"/>
              <w:rPr>
                <w:rFonts w:cs="Arial"/>
                <w:b/>
                <w:sz w:val="20"/>
              </w:rPr>
            </w:pPr>
          </w:p>
          <w:p w:rsidR="004944A8" w:rsidRDefault="004944A8" w:rsidP="00230116">
            <w:pPr>
              <w:spacing w:before="0"/>
              <w:jc w:val="left"/>
              <w:rPr>
                <w:rFonts w:cs="Arial"/>
                <w:b/>
                <w:sz w:val="20"/>
              </w:rPr>
            </w:pPr>
            <w:r w:rsidRPr="00455351">
              <w:rPr>
                <w:rFonts w:cs="Arial"/>
                <w:b/>
                <w:sz w:val="20"/>
              </w:rPr>
              <w:t>Ressources propres</w:t>
            </w:r>
          </w:p>
          <w:p w:rsidR="004944A8" w:rsidRPr="00455351" w:rsidRDefault="004944A8" w:rsidP="00230116">
            <w:pPr>
              <w:spacing w:before="0"/>
              <w:jc w:val="left"/>
              <w:rPr>
                <w:rFonts w:ascii="Calibri" w:hAnsi="Calibri"/>
              </w:rPr>
            </w:pPr>
          </w:p>
        </w:tc>
        <w:tc>
          <w:tcPr>
            <w:tcW w:w="1701" w:type="dxa"/>
            <w:tcBorders>
              <w:top w:val="single" w:sz="4" w:space="0" w:color="993366"/>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Achats</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Prestations de services</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vMerge w:val="restart"/>
            <w:tcBorders>
              <w:top w:val="nil"/>
              <w:left w:val="single" w:sz="4" w:space="0" w:color="993366"/>
              <w:right w:val="single" w:sz="4" w:space="0" w:color="993366"/>
            </w:tcBorders>
            <w:vAlign w:val="center"/>
          </w:tcPr>
          <w:p w:rsidR="004944A8" w:rsidRPr="00455351" w:rsidRDefault="004944A8" w:rsidP="00230116">
            <w:pPr>
              <w:spacing w:before="0"/>
              <w:jc w:val="left"/>
              <w:rPr>
                <w:rFonts w:cs="Arial"/>
                <w:b/>
                <w:sz w:val="20"/>
              </w:rPr>
            </w:pPr>
            <w:r w:rsidRPr="00455351">
              <w:rPr>
                <w:rFonts w:cs="Arial"/>
                <w:b/>
                <w:sz w:val="20"/>
              </w:rPr>
              <w:t>Financement sollicité auprès du Conseil général de l’Isère</w:t>
            </w:r>
          </w:p>
          <w:p w:rsidR="004944A8" w:rsidRPr="00455351" w:rsidRDefault="004944A8" w:rsidP="00230116">
            <w:pPr>
              <w:spacing w:before="0"/>
              <w:jc w:val="left"/>
              <w:rPr>
                <w:rFonts w:cs="Arial"/>
                <w:b/>
                <w:sz w:val="20"/>
              </w:rPr>
            </w:pPr>
          </w:p>
          <w:p w:rsidR="004944A8" w:rsidRPr="00455351" w:rsidRDefault="004944A8" w:rsidP="00230116">
            <w:pPr>
              <w:spacing w:before="0"/>
              <w:jc w:val="left"/>
              <w:rPr>
                <w:rFonts w:ascii="Calibri" w:hAnsi="Calibri"/>
              </w:rPr>
            </w:pPr>
            <w:r w:rsidRPr="00455351">
              <w:rPr>
                <w:rFonts w:cs="Arial"/>
                <w:b/>
                <w:sz w:val="20"/>
              </w:rPr>
              <w:t>Financement sollicité auprès d’un EPCI</w:t>
            </w:r>
          </w:p>
        </w:tc>
        <w:tc>
          <w:tcPr>
            <w:tcW w:w="1701" w:type="dxa"/>
            <w:vMerge w:val="restart"/>
            <w:tcBorders>
              <w:top w:val="nil"/>
              <w:left w:val="single" w:sz="4" w:space="0" w:color="993366"/>
              <w:right w:val="single" w:sz="4" w:space="0" w:color="993366"/>
            </w:tcBorders>
            <w:vAlign w:val="bottom"/>
          </w:tcPr>
          <w:p w:rsidR="004944A8" w:rsidRPr="00455351" w:rsidRDefault="004944A8" w:rsidP="00230116">
            <w:pPr>
              <w:tabs>
                <w:tab w:val="right" w:leader="underscore" w:pos="1397"/>
              </w:tabs>
              <w:spacing w:before="0" w:after="6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Matières et fournitures</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vMerge/>
            <w:tcBorders>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01" w:type="dxa"/>
            <w:vMerge/>
            <w:tcBorders>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sz w:val="12"/>
                <w:szCs w:val="12"/>
              </w:rPr>
            </w:pP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sz w:val="12"/>
                <w:szCs w:val="12"/>
              </w:rPr>
            </w:pPr>
          </w:p>
        </w:tc>
        <w:tc>
          <w:tcPr>
            <w:tcW w:w="3430"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sz w:val="12"/>
                <w:szCs w:val="12"/>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sz w:val="12"/>
                <w:szCs w:val="12"/>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b/>
                <w:sz w:val="20"/>
              </w:rPr>
              <w:t>Services extérieurs</w:t>
            </w: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vMerge w:val="restart"/>
            <w:tcBorders>
              <w:top w:val="nil"/>
              <w:left w:val="single" w:sz="4" w:space="0" w:color="993366"/>
              <w:right w:val="single" w:sz="4" w:space="0" w:color="993366"/>
            </w:tcBorders>
            <w:vAlign w:val="center"/>
          </w:tcPr>
          <w:p w:rsidR="004944A8" w:rsidRPr="00455351" w:rsidRDefault="004944A8" w:rsidP="00230116">
            <w:pPr>
              <w:spacing w:before="0"/>
              <w:jc w:val="left"/>
              <w:rPr>
                <w:rFonts w:ascii="Calibri" w:hAnsi="Calibri"/>
              </w:rPr>
            </w:pPr>
            <w:r w:rsidRPr="00455351">
              <w:rPr>
                <w:rFonts w:cs="Arial"/>
                <w:sz w:val="20"/>
              </w:rPr>
              <w:t xml:space="preserve">État  </w:t>
            </w:r>
          </w:p>
        </w:tc>
        <w:tc>
          <w:tcPr>
            <w:tcW w:w="1701" w:type="dxa"/>
            <w:vMerge w:val="restart"/>
            <w:tcBorders>
              <w:top w:val="nil"/>
              <w:left w:val="single" w:sz="4" w:space="0" w:color="993366"/>
              <w:right w:val="single" w:sz="4" w:space="0" w:color="993366"/>
            </w:tcBorders>
            <w:vAlign w:val="bottom"/>
          </w:tcPr>
          <w:p w:rsidR="004944A8" w:rsidRPr="00455351" w:rsidRDefault="004944A8" w:rsidP="00230116">
            <w:pPr>
              <w:tabs>
                <w:tab w:val="right" w:leader="underscore" w:pos="1397"/>
              </w:tabs>
              <w:spacing w:before="0" w:after="60"/>
              <w:jc w:val="left"/>
              <w:rPr>
                <w:rFonts w:ascii="Calibri" w:hAnsi="Calibri"/>
              </w:rPr>
            </w:pPr>
          </w:p>
        </w:tc>
      </w:tr>
      <w:tr w:rsidR="004944A8" w:rsidRPr="00CD313D" w:rsidTr="00230116">
        <w:trPr>
          <w:trHeight w:val="183"/>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Locations</w:t>
            </w:r>
          </w:p>
        </w:tc>
        <w:tc>
          <w:tcPr>
            <w:tcW w:w="1758" w:type="dxa"/>
            <w:tcBorders>
              <w:top w:val="nil"/>
              <w:left w:val="single" w:sz="4" w:space="0" w:color="993366"/>
              <w:bottom w:val="nil"/>
              <w:right w:val="single" w:sz="4" w:space="0" w:color="993366"/>
            </w:tcBorders>
            <w:vAlign w:val="center"/>
          </w:tcPr>
          <w:p w:rsidR="004944A8" w:rsidRPr="00455351" w:rsidRDefault="004944A8" w:rsidP="00230116">
            <w:pPr>
              <w:tabs>
                <w:tab w:val="right" w:leader="underscore" w:pos="1397"/>
              </w:tabs>
              <w:spacing w:before="0"/>
              <w:jc w:val="left"/>
              <w:rPr>
                <w:rFonts w:ascii="Calibri" w:hAnsi="Calibri"/>
              </w:rPr>
            </w:pPr>
          </w:p>
        </w:tc>
        <w:tc>
          <w:tcPr>
            <w:tcW w:w="3430" w:type="dxa"/>
            <w:vMerge/>
            <w:tcBorders>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01" w:type="dxa"/>
            <w:vMerge/>
            <w:tcBorders>
              <w:left w:val="single" w:sz="4" w:space="0" w:color="993366"/>
              <w:bottom w:val="nil"/>
              <w:right w:val="single" w:sz="4" w:space="0" w:color="993366"/>
            </w:tcBorders>
            <w:vAlign w:val="center"/>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Entretien</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Assurances</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b/>
                <w:sz w:val="20"/>
              </w:rPr>
              <w:t>Autres services extérieurs</w:t>
            </w: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r w:rsidRPr="00455351">
              <w:rPr>
                <w:rFonts w:ascii="Calibri" w:hAnsi="Calibri"/>
              </w:rPr>
              <w:t>Région</w:t>
            </w: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Honoraires</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Publicité</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r w:rsidRPr="00455351">
              <w:rPr>
                <w:rFonts w:ascii="Calibri" w:hAnsi="Calibri"/>
              </w:rPr>
              <w:t> </w:t>
            </w:r>
          </w:p>
        </w:tc>
        <w:tc>
          <w:tcPr>
            <w:tcW w:w="1701"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cs="Arial"/>
                <w:sz w:val="20"/>
              </w:rPr>
              <w:t>Déplacements, missions</w:t>
            </w:r>
          </w:p>
        </w:tc>
        <w:tc>
          <w:tcPr>
            <w:tcW w:w="1758"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b/>
              </w:rPr>
            </w:pPr>
          </w:p>
          <w:p w:rsidR="004944A8" w:rsidRPr="00455351" w:rsidRDefault="004944A8" w:rsidP="00230116">
            <w:pPr>
              <w:spacing w:before="0"/>
              <w:jc w:val="left"/>
              <w:rPr>
                <w:rFonts w:ascii="Calibri" w:hAnsi="Calibri"/>
                <w:b/>
              </w:rPr>
            </w:pPr>
            <w:r w:rsidRPr="00455351">
              <w:rPr>
                <w:rFonts w:ascii="Calibri" w:hAnsi="Calibri"/>
                <w:b/>
              </w:rPr>
              <w:t>Charges de personnel</w:t>
            </w: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r w:rsidRPr="00455351">
              <w:rPr>
                <w:rFonts w:ascii="Calibri" w:hAnsi="Calibri"/>
              </w:rPr>
              <w:t>Communes</w:t>
            </w: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453268">
        <w:trPr>
          <w:trHeight w:val="857"/>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ascii="Calibri" w:hAnsi="Calibri"/>
              </w:rPr>
              <w:t>Salaires et charges</w:t>
            </w: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r w:rsidRPr="00455351">
              <w:rPr>
                <w:rFonts w:ascii="Calibri" w:hAnsi="Calibri"/>
              </w:rPr>
              <w:t>Organismes sociaux</w:t>
            </w:r>
          </w:p>
          <w:p w:rsidR="004944A8" w:rsidRPr="00455351" w:rsidRDefault="004944A8" w:rsidP="00230116">
            <w:pPr>
              <w:tabs>
                <w:tab w:val="right" w:leader="underscore" w:pos="2899"/>
              </w:tabs>
              <w:spacing w:before="0"/>
              <w:jc w:val="left"/>
              <w:rPr>
                <w:rFonts w:ascii="Calibri" w:hAnsi="Calibri"/>
              </w:rPr>
            </w:pPr>
          </w:p>
          <w:p w:rsidR="004944A8" w:rsidRPr="00455351" w:rsidRDefault="004944A8" w:rsidP="00230116">
            <w:pPr>
              <w:tabs>
                <w:tab w:val="right" w:leader="underscore" w:pos="2899"/>
              </w:tabs>
              <w:spacing w:before="0"/>
              <w:jc w:val="left"/>
              <w:rPr>
                <w:rFonts w:ascii="Calibri" w:hAnsi="Calibri"/>
              </w:rPr>
            </w:pPr>
            <w:r w:rsidRPr="00455351">
              <w:rPr>
                <w:rFonts w:ascii="Calibri" w:hAnsi="Calibri"/>
              </w:rPr>
              <w:t>Fonds européens</w:t>
            </w:r>
          </w:p>
        </w:tc>
        <w:tc>
          <w:tcPr>
            <w:tcW w:w="1701"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800C8">
            <w:pPr>
              <w:spacing w:before="0"/>
              <w:jc w:val="left"/>
              <w:rPr>
                <w:rFonts w:ascii="Calibri" w:hAnsi="Calibri"/>
              </w:rPr>
            </w:pPr>
            <w:r w:rsidRPr="00453268">
              <w:rPr>
                <w:rFonts w:cs="Arial"/>
                <w:b/>
                <w:i/>
                <w:sz w:val="20"/>
                <w:szCs w:val="20"/>
              </w:rPr>
              <w:t xml:space="preserve"> Sous total F</w:t>
            </w:r>
            <w:r w:rsidRPr="00453268">
              <w:rPr>
                <w:rFonts w:cs="Arial"/>
                <w:i/>
                <w:sz w:val="20"/>
              </w:rPr>
              <w:t>onctionnement :</w:t>
            </w: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ascii="Calibri" w:hAnsi="Calibri"/>
              </w:rPr>
              <w:t>Autres recettes attendues (préciser) :</w:t>
            </w:r>
          </w:p>
        </w:tc>
        <w:tc>
          <w:tcPr>
            <w:tcW w:w="1701" w:type="dxa"/>
            <w:tcBorders>
              <w:top w:val="nil"/>
              <w:left w:val="single" w:sz="4" w:space="0" w:color="993366"/>
              <w:bottom w:val="nil"/>
              <w:right w:val="single" w:sz="4" w:space="0" w:color="993366"/>
            </w:tcBorders>
          </w:tcPr>
          <w:p w:rsidR="004944A8" w:rsidRPr="00455351" w:rsidRDefault="004944A8" w:rsidP="00230116">
            <w:pPr>
              <w:tabs>
                <w:tab w:val="right" w:leader="underscore" w:pos="1397"/>
              </w:tabs>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r w:rsidRPr="00453268">
              <w:rPr>
                <w:rFonts w:cs="Arial"/>
                <w:b/>
                <w:i/>
                <w:sz w:val="20"/>
                <w:szCs w:val="20"/>
              </w:rPr>
              <w:t>Sous total F</w:t>
            </w:r>
            <w:r w:rsidRPr="00453268">
              <w:rPr>
                <w:rFonts w:cs="Arial"/>
                <w:i/>
                <w:sz w:val="20"/>
              </w:rPr>
              <w:t>onctionnement :</w:t>
            </w: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r w:rsidRPr="00455351">
              <w:rPr>
                <w:rFonts w:ascii="Calibri" w:hAnsi="Calibri"/>
              </w:rPr>
              <w:t>Frais généraux</w:t>
            </w: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01" w:type="dxa"/>
            <w:tcBorders>
              <w:top w:val="nil"/>
              <w:left w:val="single" w:sz="4" w:space="0" w:color="993366"/>
              <w:bottom w:val="nil"/>
              <w:right w:val="single" w:sz="4" w:space="0" w:color="993366"/>
            </w:tcBorders>
            <w:vAlign w:val="bottom"/>
          </w:tcPr>
          <w:p w:rsidR="004944A8" w:rsidRPr="00455351" w:rsidRDefault="004944A8" w:rsidP="00230116">
            <w:pPr>
              <w:tabs>
                <w:tab w:val="right" w:leader="underscore" w:pos="1397"/>
              </w:tabs>
              <w:spacing w:before="0" w:after="6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1758"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nil"/>
              <w:right w:val="single" w:sz="4" w:space="0" w:color="993366"/>
            </w:tcBorders>
          </w:tcPr>
          <w:p w:rsidR="004944A8" w:rsidRPr="00455351" w:rsidRDefault="004944A8" w:rsidP="00230116">
            <w:pPr>
              <w:tabs>
                <w:tab w:val="right" w:leader="underscore" w:pos="2899"/>
              </w:tabs>
              <w:spacing w:before="0"/>
              <w:jc w:val="left"/>
              <w:rPr>
                <w:rFonts w:ascii="Calibri" w:hAnsi="Calibri"/>
              </w:rPr>
            </w:pP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p>
          <w:p w:rsidR="004944A8" w:rsidRPr="00453268" w:rsidRDefault="004944A8" w:rsidP="00230116">
            <w:pPr>
              <w:spacing w:before="0"/>
              <w:jc w:val="left"/>
              <w:rPr>
                <w:rFonts w:cs="Arial"/>
                <w:b/>
                <w:sz w:val="20"/>
                <w:szCs w:val="20"/>
              </w:rPr>
            </w:pPr>
            <w:r w:rsidRPr="00453268">
              <w:rPr>
                <w:rFonts w:cs="Arial"/>
                <w:b/>
                <w:sz w:val="20"/>
                <w:szCs w:val="20"/>
              </w:rPr>
              <w:t>Investissement :</w:t>
            </w:r>
          </w:p>
          <w:p w:rsidR="004944A8" w:rsidRDefault="004944A8" w:rsidP="00AB1A0D">
            <w:pPr>
              <w:spacing w:before="0"/>
              <w:jc w:val="left"/>
              <w:rPr>
                <w:rFonts w:cs="Arial"/>
                <w:b/>
                <w:sz w:val="20"/>
                <w:szCs w:val="20"/>
              </w:rPr>
            </w:pPr>
            <w:r w:rsidRPr="00614FD8">
              <w:rPr>
                <w:rFonts w:cs="Arial"/>
                <w:b/>
                <w:sz w:val="20"/>
                <w:szCs w:val="20"/>
              </w:rPr>
              <w:t>Détails des postes</w:t>
            </w:r>
          </w:p>
          <w:p w:rsidR="004944A8" w:rsidRDefault="004944A8" w:rsidP="00AB1A0D">
            <w:pPr>
              <w:spacing w:before="0"/>
              <w:jc w:val="left"/>
              <w:rPr>
                <w:rFonts w:cs="Arial"/>
                <w:b/>
                <w:sz w:val="20"/>
                <w:szCs w:val="20"/>
              </w:rPr>
            </w:pPr>
          </w:p>
          <w:p w:rsidR="004944A8" w:rsidRDefault="004944A8" w:rsidP="002800C8">
            <w:pPr>
              <w:spacing w:before="0"/>
              <w:jc w:val="left"/>
              <w:rPr>
                <w:rFonts w:cs="Arial"/>
                <w:b/>
                <w:i/>
                <w:sz w:val="20"/>
                <w:szCs w:val="20"/>
              </w:rPr>
            </w:pPr>
          </w:p>
          <w:p w:rsidR="004944A8" w:rsidRPr="00614FD8" w:rsidRDefault="004944A8" w:rsidP="002800C8">
            <w:pPr>
              <w:spacing w:before="0"/>
              <w:jc w:val="left"/>
              <w:rPr>
                <w:rFonts w:cs="Arial"/>
                <w:b/>
                <w:sz w:val="20"/>
                <w:szCs w:val="20"/>
              </w:rPr>
            </w:pPr>
            <w:r w:rsidRPr="00453268">
              <w:rPr>
                <w:rFonts w:cs="Arial"/>
                <w:b/>
                <w:i/>
                <w:sz w:val="20"/>
                <w:szCs w:val="20"/>
              </w:rPr>
              <w:t>Sous total Investissements :</w:t>
            </w:r>
          </w:p>
        </w:tc>
        <w:tc>
          <w:tcPr>
            <w:tcW w:w="1758" w:type="dxa"/>
            <w:tcBorders>
              <w:top w:val="nil"/>
              <w:left w:val="single" w:sz="4" w:space="0" w:color="993366"/>
              <w:bottom w:val="nil"/>
              <w:right w:val="single" w:sz="4" w:space="0" w:color="993366"/>
            </w:tcBorders>
          </w:tcPr>
          <w:p w:rsidR="004944A8" w:rsidRPr="00614FD8" w:rsidRDefault="004944A8" w:rsidP="00230116">
            <w:pPr>
              <w:tabs>
                <w:tab w:val="right" w:leader="underscore" w:pos="1397"/>
              </w:tabs>
              <w:spacing w:before="0"/>
              <w:jc w:val="left"/>
              <w:rPr>
                <w:rFonts w:cs="Arial"/>
                <w:sz w:val="20"/>
                <w:szCs w:val="20"/>
              </w:rPr>
            </w:pPr>
          </w:p>
        </w:tc>
        <w:tc>
          <w:tcPr>
            <w:tcW w:w="3430" w:type="dxa"/>
            <w:tcBorders>
              <w:top w:val="nil"/>
              <w:left w:val="single" w:sz="4" w:space="0" w:color="993366"/>
              <w:bottom w:val="nil"/>
              <w:right w:val="single" w:sz="4" w:space="0" w:color="993366"/>
            </w:tcBorders>
          </w:tcPr>
          <w:p w:rsidR="004944A8" w:rsidRPr="00614FD8" w:rsidRDefault="004944A8" w:rsidP="00230116">
            <w:pPr>
              <w:tabs>
                <w:tab w:val="right" w:leader="underscore" w:pos="2899"/>
              </w:tabs>
              <w:spacing w:before="0"/>
              <w:jc w:val="left"/>
              <w:rPr>
                <w:rFonts w:cs="Arial"/>
                <w:sz w:val="20"/>
                <w:szCs w:val="20"/>
              </w:rPr>
            </w:pPr>
          </w:p>
          <w:p w:rsidR="004944A8" w:rsidRPr="00614FD8" w:rsidRDefault="004944A8" w:rsidP="00230116">
            <w:pPr>
              <w:tabs>
                <w:tab w:val="right" w:leader="underscore" w:pos="2899"/>
              </w:tabs>
              <w:spacing w:before="0"/>
              <w:jc w:val="left"/>
              <w:rPr>
                <w:rFonts w:cs="Arial"/>
                <w:sz w:val="20"/>
                <w:szCs w:val="20"/>
              </w:rPr>
            </w:pPr>
            <w:r w:rsidRPr="00614FD8">
              <w:rPr>
                <w:rFonts w:cs="Arial"/>
                <w:sz w:val="20"/>
                <w:szCs w:val="20"/>
              </w:rPr>
              <w:t xml:space="preserve">Autofinancement, </w:t>
            </w:r>
          </w:p>
          <w:p w:rsidR="004944A8" w:rsidRPr="00614FD8" w:rsidRDefault="004944A8" w:rsidP="00230116">
            <w:pPr>
              <w:tabs>
                <w:tab w:val="right" w:leader="underscore" w:pos="2899"/>
              </w:tabs>
              <w:spacing w:before="0"/>
              <w:jc w:val="left"/>
              <w:rPr>
                <w:rFonts w:cs="Arial"/>
                <w:sz w:val="20"/>
                <w:szCs w:val="20"/>
              </w:rPr>
            </w:pPr>
            <w:r w:rsidRPr="00614FD8">
              <w:rPr>
                <w:rFonts w:cs="Arial"/>
                <w:sz w:val="20"/>
                <w:szCs w:val="20"/>
              </w:rPr>
              <w:t xml:space="preserve">Emprunt </w:t>
            </w:r>
          </w:p>
          <w:p w:rsidR="004944A8" w:rsidRDefault="004944A8" w:rsidP="00AB1A0D">
            <w:pPr>
              <w:tabs>
                <w:tab w:val="right" w:leader="underscore" w:pos="2899"/>
              </w:tabs>
              <w:spacing w:before="0"/>
              <w:jc w:val="left"/>
              <w:rPr>
                <w:rFonts w:cs="Arial"/>
                <w:sz w:val="20"/>
                <w:szCs w:val="20"/>
              </w:rPr>
            </w:pPr>
            <w:r w:rsidRPr="00614FD8">
              <w:rPr>
                <w:rFonts w:cs="Arial"/>
                <w:sz w:val="20"/>
                <w:szCs w:val="20"/>
              </w:rPr>
              <w:t>Subventions par partenaires</w:t>
            </w:r>
          </w:p>
          <w:p w:rsidR="004944A8" w:rsidRDefault="004944A8" w:rsidP="00AB1A0D">
            <w:pPr>
              <w:tabs>
                <w:tab w:val="right" w:leader="underscore" w:pos="2899"/>
              </w:tabs>
              <w:spacing w:before="0"/>
              <w:jc w:val="left"/>
              <w:rPr>
                <w:rFonts w:cs="Arial"/>
                <w:sz w:val="20"/>
                <w:szCs w:val="20"/>
              </w:rPr>
            </w:pPr>
          </w:p>
          <w:p w:rsidR="004944A8" w:rsidRPr="00614FD8" w:rsidRDefault="004944A8" w:rsidP="00AB1A0D">
            <w:pPr>
              <w:tabs>
                <w:tab w:val="right" w:leader="underscore" w:pos="2899"/>
              </w:tabs>
              <w:spacing w:before="0"/>
              <w:jc w:val="left"/>
              <w:rPr>
                <w:rFonts w:cs="Arial"/>
                <w:sz w:val="20"/>
                <w:szCs w:val="20"/>
              </w:rPr>
            </w:pPr>
            <w:r w:rsidRPr="00453268">
              <w:rPr>
                <w:rFonts w:cs="Arial"/>
                <w:b/>
                <w:i/>
                <w:sz w:val="20"/>
                <w:szCs w:val="20"/>
              </w:rPr>
              <w:t>Sous total Investissements </w:t>
            </w: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p>
        </w:tc>
        <w:tc>
          <w:tcPr>
            <w:tcW w:w="1758"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p>
        </w:tc>
        <w:tc>
          <w:tcPr>
            <w:tcW w:w="3430"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p>
        </w:tc>
        <w:tc>
          <w:tcPr>
            <w:tcW w:w="1701" w:type="dxa"/>
            <w:tcBorders>
              <w:top w:val="nil"/>
              <w:left w:val="single" w:sz="4" w:space="0" w:color="993366"/>
              <w:bottom w:val="nil"/>
              <w:right w:val="single" w:sz="4" w:space="0" w:color="993366"/>
            </w:tcBorders>
            <w:vAlign w:val="bottom"/>
          </w:tcPr>
          <w:p w:rsidR="004944A8" w:rsidRPr="00455351" w:rsidRDefault="004944A8" w:rsidP="00230116">
            <w:pPr>
              <w:tabs>
                <w:tab w:val="right" w:leader="underscore" w:pos="1397"/>
              </w:tabs>
              <w:spacing w:before="0" w:after="60"/>
              <w:jc w:val="left"/>
              <w:rPr>
                <w:rFonts w:ascii="Calibri" w:hAnsi="Calibri"/>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r w:rsidRPr="00614FD8">
              <w:rPr>
                <w:rFonts w:cs="Arial"/>
                <w:b/>
                <w:sz w:val="20"/>
                <w:szCs w:val="20"/>
              </w:rPr>
              <w:t>Coût total du projet</w:t>
            </w:r>
          </w:p>
        </w:tc>
        <w:tc>
          <w:tcPr>
            <w:tcW w:w="1758"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p>
        </w:tc>
        <w:tc>
          <w:tcPr>
            <w:tcW w:w="3430" w:type="dxa"/>
            <w:tcBorders>
              <w:top w:val="nil"/>
              <w:left w:val="single" w:sz="4" w:space="0" w:color="993366"/>
              <w:bottom w:val="nil"/>
              <w:right w:val="single" w:sz="4" w:space="0" w:color="993366"/>
            </w:tcBorders>
          </w:tcPr>
          <w:p w:rsidR="004944A8" w:rsidRPr="00614FD8" w:rsidRDefault="004944A8" w:rsidP="00230116">
            <w:pPr>
              <w:spacing w:before="0"/>
              <w:jc w:val="left"/>
              <w:rPr>
                <w:rFonts w:cs="Arial"/>
                <w:sz w:val="20"/>
                <w:szCs w:val="20"/>
              </w:rPr>
            </w:pPr>
            <w:r w:rsidRPr="00614FD8">
              <w:rPr>
                <w:rFonts w:cs="Arial"/>
                <w:b/>
                <w:sz w:val="20"/>
                <w:szCs w:val="20"/>
              </w:rPr>
              <w:t>Total des recettes</w:t>
            </w:r>
          </w:p>
        </w:tc>
        <w:tc>
          <w:tcPr>
            <w:tcW w:w="1701" w:type="dxa"/>
            <w:tcBorders>
              <w:top w:val="nil"/>
              <w:left w:val="single" w:sz="4" w:space="0" w:color="993366"/>
              <w:bottom w:val="nil"/>
              <w:right w:val="single" w:sz="4" w:space="0" w:color="993366"/>
            </w:tcBorders>
          </w:tcPr>
          <w:p w:rsidR="004944A8" w:rsidRPr="00455351" w:rsidRDefault="004944A8" w:rsidP="00230116">
            <w:pPr>
              <w:spacing w:before="0"/>
              <w:jc w:val="left"/>
              <w:rPr>
                <w:rFonts w:ascii="Calibri" w:hAnsi="Calibri"/>
              </w:rPr>
            </w:pPr>
          </w:p>
        </w:tc>
      </w:tr>
      <w:tr w:rsidR="004944A8" w:rsidRPr="00CD313D" w:rsidTr="00230116">
        <w:trPr>
          <w:jc w:val="center"/>
        </w:trPr>
        <w:tc>
          <w:tcPr>
            <w:tcW w:w="3432" w:type="dxa"/>
            <w:tcBorders>
              <w:top w:val="single" w:sz="4" w:space="0" w:color="993366"/>
              <w:left w:val="single" w:sz="4" w:space="0" w:color="993366"/>
              <w:bottom w:val="nil"/>
              <w:right w:val="single" w:sz="4" w:space="0" w:color="993366"/>
            </w:tcBorders>
          </w:tcPr>
          <w:p w:rsidR="004944A8" w:rsidRPr="00663EB1" w:rsidRDefault="004944A8" w:rsidP="00230116">
            <w:pPr>
              <w:spacing w:before="0"/>
              <w:jc w:val="left"/>
              <w:rPr>
                <w:rFonts w:ascii="Calibri" w:hAnsi="Calibri"/>
                <w:b/>
                <w:sz w:val="18"/>
                <w:szCs w:val="18"/>
              </w:rPr>
            </w:pPr>
            <w:r w:rsidRPr="00663EB1">
              <w:rPr>
                <w:rFonts w:ascii="Calibri" w:hAnsi="Calibri"/>
                <w:b/>
                <w:sz w:val="18"/>
                <w:szCs w:val="18"/>
              </w:rPr>
              <w:t>Informations complémentaires</w:t>
            </w:r>
          </w:p>
        </w:tc>
        <w:tc>
          <w:tcPr>
            <w:tcW w:w="1758" w:type="dxa"/>
            <w:tcBorders>
              <w:top w:val="single" w:sz="4" w:space="0" w:color="993366"/>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3430" w:type="dxa"/>
            <w:tcBorders>
              <w:top w:val="single" w:sz="4" w:space="0" w:color="993366"/>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1701" w:type="dxa"/>
            <w:tcBorders>
              <w:top w:val="single" w:sz="4" w:space="0" w:color="993366"/>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1758"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3430"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1701"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Contributions volontaires en nature</w:t>
            </w:r>
          </w:p>
        </w:tc>
        <w:tc>
          <w:tcPr>
            <w:tcW w:w="1758"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p>
        </w:tc>
        <w:tc>
          <w:tcPr>
            <w:tcW w:w="3430"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Contributions volontaires en nature</w:t>
            </w:r>
          </w:p>
        </w:tc>
        <w:tc>
          <w:tcPr>
            <w:tcW w:w="1701"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1758"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3430"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c>
          <w:tcPr>
            <w:tcW w:w="1701"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sz w:val="18"/>
                <w:szCs w:val="18"/>
              </w:rPr>
            </w:pP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Bénévolat</w:t>
            </w:r>
          </w:p>
        </w:tc>
        <w:tc>
          <w:tcPr>
            <w:tcW w:w="1758" w:type="dxa"/>
            <w:tcBorders>
              <w:top w:val="nil"/>
              <w:left w:val="single" w:sz="4" w:space="0" w:color="993366"/>
              <w:bottom w:val="nil"/>
              <w:right w:val="single" w:sz="4" w:space="0" w:color="993366"/>
            </w:tcBorders>
          </w:tcPr>
          <w:p w:rsidR="004944A8" w:rsidRPr="00663EB1" w:rsidRDefault="004944A8" w:rsidP="00230116">
            <w:pPr>
              <w:tabs>
                <w:tab w:val="right" w:leader="underscore" w:pos="1397"/>
              </w:tabs>
              <w:spacing w:before="0"/>
              <w:jc w:val="left"/>
              <w:rPr>
                <w:rFonts w:ascii="Calibri" w:hAnsi="Calibri"/>
                <w:sz w:val="18"/>
                <w:szCs w:val="18"/>
              </w:rPr>
            </w:pPr>
            <w:r w:rsidRPr="00663EB1">
              <w:rPr>
                <w:rFonts w:ascii="Calibri" w:hAnsi="Calibri"/>
                <w:sz w:val="18"/>
                <w:szCs w:val="18"/>
              </w:rPr>
              <w:tab/>
              <w:t>€</w:t>
            </w:r>
          </w:p>
        </w:tc>
        <w:tc>
          <w:tcPr>
            <w:tcW w:w="3430"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Bénévolat</w:t>
            </w:r>
          </w:p>
        </w:tc>
        <w:tc>
          <w:tcPr>
            <w:tcW w:w="1701" w:type="dxa"/>
            <w:tcBorders>
              <w:top w:val="nil"/>
              <w:left w:val="single" w:sz="4" w:space="0" w:color="993366"/>
              <w:bottom w:val="nil"/>
              <w:right w:val="single" w:sz="4" w:space="0" w:color="993366"/>
            </w:tcBorders>
          </w:tcPr>
          <w:p w:rsidR="004944A8" w:rsidRPr="00663EB1" w:rsidRDefault="004944A8" w:rsidP="00230116">
            <w:pPr>
              <w:tabs>
                <w:tab w:val="right" w:leader="underscore" w:pos="1397"/>
              </w:tabs>
              <w:spacing w:before="0"/>
              <w:jc w:val="left"/>
              <w:rPr>
                <w:rFonts w:ascii="Calibri" w:hAnsi="Calibri"/>
                <w:sz w:val="18"/>
                <w:szCs w:val="18"/>
              </w:rPr>
            </w:pPr>
            <w:r w:rsidRPr="00663EB1">
              <w:rPr>
                <w:rFonts w:ascii="Calibri" w:hAnsi="Calibri"/>
                <w:sz w:val="18"/>
                <w:szCs w:val="18"/>
              </w:rPr>
              <w:tab/>
              <w:t>€</w:t>
            </w: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Prestations en nature</w:t>
            </w:r>
          </w:p>
        </w:tc>
        <w:tc>
          <w:tcPr>
            <w:tcW w:w="1758" w:type="dxa"/>
            <w:tcBorders>
              <w:top w:val="nil"/>
              <w:left w:val="single" w:sz="4" w:space="0" w:color="993366"/>
              <w:bottom w:val="nil"/>
              <w:right w:val="single" w:sz="4" w:space="0" w:color="993366"/>
            </w:tcBorders>
          </w:tcPr>
          <w:p w:rsidR="004944A8" w:rsidRPr="00663EB1" w:rsidRDefault="004944A8" w:rsidP="00230116">
            <w:pPr>
              <w:tabs>
                <w:tab w:val="right" w:leader="underscore" w:pos="1397"/>
              </w:tabs>
              <w:spacing w:before="0"/>
              <w:jc w:val="left"/>
              <w:rPr>
                <w:rFonts w:ascii="Calibri" w:hAnsi="Calibri"/>
                <w:sz w:val="18"/>
                <w:szCs w:val="18"/>
              </w:rPr>
            </w:pPr>
            <w:r w:rsidRPr="00663EB1">
              <w:rPr>
                <w:rFonts w:ascii="Calibri" w:hAnsi="Calibri"/>
                <w:sz w:val="18"/>
                <w:szCs w:val="18"/>
              </w:rPr>
              <w:tab/>
              <w:t>€</w:t>
            </w:r>
          </w:p>
        </w:tc>
        <w:tc>
          <w:tcPr>
            <w:tcW w:w="3430"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Prestations en nature</w:t>
            </w:r>
          </w:p>
        </w:tc>
        <w:tc>
          <w:tcPr>
            <w:tcW w:w="1701" w:type="dxa"/>
            <w:tcBorders>
              <w:top w:val="nil"/>
              <w:left w:val="single" w:sz="4" w:space="0" w:color="993366"/>
              <w:bottom w:val="nil"/>
              <w:right w:val="single" w:sz="4" w:space="0" w:color="993366"/>
            </w:tcBorders>
          </w:tcPr>
          <w:p w:rsidR="004944A8" w:rsidRPr="00663EB1" w:rsidRDefault="004944A8" w:rsidP="00230116">
            <w:pPr>
              <w:tabs>
                <w:tab w:val="right" w:leader="underscore" w:pos="1397"/>
              </w:tabs>
              <w:spacing w:before="0"/>
              <w:jc w:val="left"/>
              <w:rPr>
                <w:rFonts w:ascii="Calibri" w:hAnsi="Calibri"/>
                <w:sz w:val="18"/>
                <w:szCs w:val="18"/>
              </w:rPr>
            </w:pPr>
            <w:r w:rsidRPr="00663EB1">
              <w:rPr>
                <w:rFonts w:ascii="Calibri" w:hAnsi="Calibri"/>
                <w:sz w:val="18"/>
                <w:szCs w:val="18"/>
              </w:rPr>
              <w:tab/>
              <w:t>€</w:t>
            </w:r>
          </w:p>
        </w:tc>
      </w:tr>
      <w:tr w:rsidR="004944A8" w:rsidRPr="00CD313D" w:rsidTr="00230116">
        <w:trPr>
          <w:jc w:val="center"/>
        </w:trPr>
        <w:tc>
          <w:tcPr>
            <w:tcW w:w="3432"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Dons en nature</w:t>
            </w:r>
          </w:p>
        </w:tc>
        <w:tc>
          <w:tcPr>
            <w:tcW w:w="1758" w:type="dxa"/>
            <w:tcBorders>
              <w:top w:val="nil"/>
              <w:left w:val="single" w:sz="4" w:space="0" w:color="993366"/>
              <w:bottom w:val="nil"/>
              <w:right w:val="single" w:sz="4" w:space="0" w:color="993366"/>
            </w:tcBorders>
          </w:tcPr>
          <w:p w:rsidR="004944A8" w:rsidRPr="00663EB1" w:rsidRDefault="004944A8" w:rsidP="00230116">
            <w:pPr>
              <w:tabs>
                <w:tab w:val="right" w:leader="underscore" w:pos="1397"/>
              </w:tabs>
              <w:spacing w:before="0"/>
              <w:jc w:val="left"/>
              <w:rPr>
                <w:rFonts w:ascii="Calibri" w:hAnsi="Calibri"/>
                <w:sz w:val="18"/>
                <w:szCs w:val="18"/>
              </w:rPr>
            </w:pPr>
            <w:r w:rsidRPr="00663EB1">
              <w:rPr>
                <w:rFonts w:ascii="Calibri" w:hAnsi="Calibri"/>
                <w:sz w:val="18"/>
                <w:szCs w:val="18"/>
              </w:rPr>
              <w:tab/>
              <w:t>€</w:t>
            </w:r>
          </w:p>
        </w:tc>
        <w:tc>
          <w:tcPr>
            <w:tcW w:w="3430" w:type="dxa"/>
            <w:tcBorders>
              <w:top w:val="nil"/>
              <w:left w:val="single" w:sz="4" w:space="0" w:color="993366"/>
              <w:bottom w:val="nil"/>
              <w:right w:val="single" w:sz="4" w:space="0" w:color="993366"/>
            </w:tcBorders>
          </w:tcPr>
          <w:p w:rsidR="004944A8" w:rsidRPr="00663EB1" w:rsidRDefault="004944A8" w:rsidP="00230116">
            <w:pPr>
              <w:spacing w:before="0"/>
              <w:jc w:val="left"/>
              <w:rPr>
                <w:rFonts w:ascii="Calibri" w:hAnsi="Calibri"/>
                <w:i/>
                <w:sz w:val="18"/>
                <w:szCs w:val="18"/>
              </w:rPr>
            </w:pPr>
            <w:r w:rsidRPr="00663EB1">
              <w:rPr>
                <w:rFonts w:ascii="Calibri" w:hAnsi="Calibri"/>
                <w:i/>
                <w:sz w:val="18"/>
                <w:szCs w:val="18"/>
              </w:rPr>
              <w:t>Dons en nature</w:t>
            </w:r>
          </w:p>
        </w:tc>
        <w:tc>
          <w:tcPr>
            <w:tcW w:w="1701" w:type="dxa"/>
            <w:tcBorders>
              <w:top w:val="nil"/>
              <w:left w:val="single" w:sz="4" w:space="0" w:color="993366"/>
              <w:bottom w:val="nil"/>
              <w:right w:val="single" w:sz="4" w:space="0" w:color="993366"/>
            </w:tcBorders>
          </w:tcPr>
          <w:p w:rsidR="004944A8" w:rsidRPr="00663EB1" w:rsidRDefault="004944A8" w:rsidP="00230116">
            <w:pPr>
              <w:tabs>
                <w:tab w:val="right" w:leader="underscore" w:pos="1397"/>
              </w:tabs>
              <w:spacing w:before="0"/>
              <w:jc w:val="left"/>
              <w:rPr>
                <w:rFonts w:ascii="Calibri" w:hAnsi="Calibri"/>
                <w:sz w:val="18"/>
                <w:szCs w:val="18"/>
              </w:rPr>
            </w:pPr>
            <w:r w:rsidRPr="00663EB1">
              <w:rPr>
                <w:rFonts w:ascii="Calibri" w:hAnsi="Calibri"/>
                <w:sz w:val="18"/>
                <w:szCs w:val="18"/>
              </w:rPr>
              <w:tab/>
              <w:t>€</w:t>
            </w:r>
          </w:p>
        </w:tc>
      </w:tr>
      <w:tr w:rsidR="004944A8" w:rsidRPr="00CD313D" w:rsidTr="00230116">
        <w:trPr>
          <w:jc w:val="center"/>
        </w:trPr>
        <w:tc>
          <w:tcPr>
            <w:tcW w:w="3432" w:type="dxa"/>
            <w:tcBorders>
              <w:top w:val="nil"/>
              <w:left w:val="single" w:sz="4" w:space="0" w:color="993366"/>
              <w:bottom w:val="single" w:sz="4" w:space="0" w:color="993366"/>
              <w:right w:val="single" w:sz="4" w:space="0" w:color="993366"/>
            </w:tcBorders>
          </w:tcPr>
          <w:p w:rsidR="004944A8" w:rsidRPr="00455351" w:rsidRDefault="004944A8" w:rsidP="00230116">
            <w:pPr>
              <w:spacing w:before="0"/>
              <w:jc w:val="left"/>
              <w:rPr>
                <w:rFonts w:ascii="Calibri" w:hAnsi="Calibri"/>
              </w:rPr>
            </w:pPr>
          </w:p>
        </w:tc>
        <w:tc>
          <w:tcPr>
            <w:tcW w:w="1758" w:type="dxa"/>
            <w:tcBorders>
              <w:top w:val="nil"/>
              <w:left w:val="single" w:sz="4" w:space="0" w:color="993366"/>
              <w:bottom w:val="single" w:sz="4" w:space="0" w:color="993366"/>
              <w:right w:val="single" w:sz="4" w:space="0" w:color="993366"/>
            </w:tcBorders>
          </w:tcPr>
          <w:p w:rsidR="004944A8" w:rsidRPr="00455351" w:rsidRDefault="004944A8" w:rsidP="00230116">
            <w:pPr>
              <w:spacing w:before="0"/>
              <w:jc w:val="left"/>
              <w:rPr>
                <w:rFonts w:ascii="Calibri" w:hAnsi="Calibri"/>
              </w:rPr>
            </w:pPr>
          </w:p>
        </w:tc>
        <w:tc>
          <w:tcPr>
            <w:tcW w:w="3430" w:type="dxa"/>
            <w:tcBorders>
              <w:top w:val="nil"/>
              <w:left w:val="single" w:sz="4" w:space="0" w:color="993366"/>
              <w:bottom w:val="single" w:sz="4" w:space="0" w:color="993366"/>
              <w:right w:val="single" w:sz="4" w:space="0" w:color="993366"/>
            </w:tcBorders>
          </w:tcPr>
          <w:p w:rsidR="004944A8" w:rsidRPr="00455351" w:rsidRDefault="004944A8" w:rsidP="00230116">
            <w:pPr>
              <w:spacing w:before="0"/>
              <w:jc w:val="left"/>
              <w:rPr>
                <w:rFonts w:ascii="Calibri" w:hAnsi="Calibri"/>
              </w:rPr>
            </w:pPr>
          </w:p>
        </w:tc>
        <w:tc>
          <w:tcPr>
            <w:tcW w:w="1701" w:type="dxa"/>
            <w:tcBorders>
              <w:top w:val="nil"/>
              <w:left w:val="single" w:sz="4" w:space="0" w:color="993366"/>
              <w:bottom w:val="single" w:sz="4" w:space="0" w:color="993366"/>
              <w:right w:val="single" w:sz="4" w:space="0" w:color="993366"/>
            </w:tcBorders>
          </w:tcPr>
          <w:p w:rsidR="004944A8" w:rsidRPr="00455351" w:rsidRDefault="004944A8" w:rsidP="00230116">
            <w:pPr>
              <w:spacing w:before="0"/>
              <w:jc w:val="left"/>
              <w:rPr>
                <w:rFonts w:ascii="Calibri" w:hAnsi="Calibri"/>
              </w:rPr>
            </w:pPr>
          </w:p>
        </w:tc>
      </w:tr>
    </w:tbl>
    <w:p w:rsidR="004944A8" w:rsidRDefault="004944A8" w:rsidP="005D6D0F">
      <w:pPr>
        <w:rPr>
          <w:b/>
          <w:caps/>
          <w:color w:val="1F497D"/>
          <w:sz w:val="28"/>
          <w:szCs w:val="28"/>
        </w:rPr>
      </w:pPr>
    </w:p>
    <w:p w:rsidR="004944A8" w:rsidRPr="00455351" w:rsidRDefault="004944A8" w:rsidP="00186AD5">
      <w:pPr>
        <w:rPr>
          <w:b/>
          <w:color w:val="1F497D"/>
          <w:sz w:val="28"/>
          <w:szCs w:val="28"/>
        </w:rPr>
      </w:pPr>
      <w:r w:rsidRPr="00455351">
        <w:rPr>
          <w:b/>
          <w:color w:val="1F497D"/>
          <w:sz w:val="28"/>
          <w:szCs w:val="28"/>
        </w:rPr>
        <w:t>ATTESTATION SUR L’HONNEUR</w:t>
      </w:r>
    </w:p>
    <w:p w:rsidR="004944A8" w:rsidRPr="00455351" w:rsidRDefault="004944A8" w:rsidP="00186AD5">
      <w:pPr>
        <w:rPr>
          <w:color w:val="FF0000"/>
        </w:rPr>
      </w:pPr>
    </w:p>
    <w:p w:rsidR="004944A8" w:rsidRPr="00455351" w:rsidRDefault="004944A8" w:rsidP="00186AD5">
      <w:pPr>
        <w:tabs>
          <w:tab w:val="right" w:leader="underscore" w:pos="8931"/>
        </w:tabs>
        <w:spacing w:before="0" w:after="200" w:line="276" w:lineRule="auto"/>
        <w:jc w:val="left"/>
        <w:rPr>
          <w:rFonts w:cs="Arial"/>
        </w:rPr>
      </w:pPr>
      <w:r w:rsidRPr="00455351">
        <w:rPr>
          <w:rFonts w:cs="Arial"/>
          <w:bCs/>
        </w:rPr>
        <w:t>Je soussigné(e)</w:t>
      </w:r>
      <w:r w:rsidRPr="00455351">
        <w:rPr>
          <w:rFonts w:cs="Arial"/>
        </w:rPr>
        <w:t xml:space="preserve"> (nom et prénom)</w:t>
      </w:r>
    </w:p>
    <w:p w:rsidR="004944A8" w:rsidRPr="00455351" w:rsidRDefault="004944A8" w:rsidP="00186AD5">
      <w:pPr>
        <w:tabs>
          <w:tab w:val="right" w:leader="underscore" w:pos="8931"/>
        </w:tabs>
        <w:spacing w:before="0" w:after="200" w:line="276" w:lineRule="auto"/>
        <w:jc w:val="left"/>
        <w:rPr>
          <w:rFonts w:cs="Arial"/>
        </w:rPr>
      </w:pPr>
      <w:r w:rsidRPr="00455351">
        <w:rPr>
          <w:rFonts w:cs="Arial"/>
        </w:rPr>
        <w:tab/>
      </w:r>
    </w:p>
    <w:p w:rsidR="004944A8" w:rsidRPr="00455351" w:rsidRDefault="004944A8" w:rsidP="00186AD5">
      <w:pPr>
        <w:spacing w:before="0" w:after="200" w:line="276" w:lineRule="auto"/>
        <w:jc w:val="left"/>
        <w:rPr>
          <w:rFonts w:cs="Arial"/>
          <w:b/>
          <w:bCs/>
        </w:rPr>
      </w:pPr>
    </w:p>
    <w:p w:rsidR="004944A8" w:rsidRPr="00455351" w:rsidRDefault="004944A8" w:rsidP="00186AD5">
      <w:pPr>
        <w:tabs>
          <w:tab w:val="right" w:leader="underscore" w:pos="8931"/>
        </w:tabs>
        <w:spacing w:before="0" w:after="200" w:line="276" w:lineRule="auto"/>
        <w:jc w:val="left"/>
        <w:rPr>
          <w:rFonts w:cs="Arial"/>
        </w:rPr>
      </w:pPr>
      <w:r w:rsidRPr="00455351">
        <w:rPr>
          <w:rFonts w:cs="Arial"/>
          <w:bCs/>
        </w:rPr>
        <w:t xml:space="preserve">Présidente(e) de l’organisme </w:t>
      </w:r>
      <w:r w:rsidRPr="00455351">
        <w:rPr>
          <w:rFonts w:cs="Arial"/>
        </w:rPr>
        <w:t xml:space="preserve"> </w:t>
      </w:r>
      <w:r w:rsidRPr="00455351">
        <w:rPr>
          <w:rFonts w:cs="Arial"/>
        </w:rPr>
        <w:tab/>
      </w:r>
    </w:p>
    <w:p w:rsidR="004944A8" w:rsidRPr="00455351" w:rsidRDefault="004944A8" w:rsidP="00186AD5">
      <w:pPr>
        <w:spacing w:before="0" w:after="200" w:line="276" w:lineRule="auto"/>
        <w:jc w:val="left"/>
        <w:rPr>
          <w:rFonts w:cs="Arial"/>
        </w:rPr>
      </w:pPr>
    </w:p>
    <w:p w:rsidR="004944A8" w:rsidRPr="00455351" w:rsidRDefault="004944A8" w:rsidP="00186AD5">
      <w:pPr>
        <w:numPr>
          <w:ilvl w:val="0"/>
          <w:numId w:val="6"/>
        </w:numPr>
        <w:spacing w:before="0" w:after="200" w:line="276" w:lineRule="auto"/>
        <w:jc w:val="left"/>
        <w:rPr>
          <w:rFonts w:cs="Arial"/>
        </w:rPr>
      </w:pPr>
      <w:r w:rsidRPr="00455351">
        <w:rPr>
          <w:rFonts w:cs="Arial"/>
        </w:rPr>
        <w:t>Certifie que la structure est en règle au regard de l'ensemble des déclarations sociales et fiscales ainsi que des cotisations et paiements y afférant ;</w:t>
      </w:r>
    </w:p>
    <w:p w:rsidR="004944A8" w:rsidRPr="00455351" w:rsidRDefault="004944A8" w:rsidP="00186AD5">
      <w:pPr>
        <w:numPr>
          <w:ilvl w:val="0"/>
          <w:numId w:val="6"/>
        </w:numPr>
        <w:autoSpaceDE w:val="0"/>
        <w:autoSpaceDN w:val="0"/>
        <w:adjustRightInd w:val="0"/>
        <w:spacing w:before="0" w:line="241" w:lineRule="atLeast"/>
        <w:contextualSpacing/>
        <w:jc w:val="left"/>
      </w:pPr>
      <w:r w:rsidRPr="00455351">
        <w:t xml:space="preserve">Certifie exacts </w:t>
      </w:r>
      <w:r w:rsidRPr="00455351">
        <w:rPr>
          <w:color w:val="76923C"/>
        </w:rPr>
        <w:t>l</w:t>
      </w:r>
      <w:r w:rsidRPr="00455351">
        <w:t>es renseignements administratifs et financiers fournis</w:t>
      </w:r>
    </w:p>
    <w:p w:rsidR="004944A8" w:rsidRPr="00455351" w:rsidRDefault="004944A8" w:rsidP="00186AD5">
      <w:pPr>
        <w:autoSpaceDE w:val="0"/>
        <w:autoSpaceDN w:val="0"/>
        <w:adjustRightInd w:val="0"/>
        <w:spacing w:before="0" w:line="241" w:lineRule="atLeast"/>
        <w:rPr>
          <w:rFonts w:cs="Arial"/>
          <w:color w:val="000000"/>
        </w:rPr>
      </w:pPr>
    </w:p>
    <w:p w:rsidR="004944A8" w:rsidRPr="00455351" w:rsidRDefault="004944A8" w:rsidP="00186AD5">
      <w:pPr>
        <w:numPr>
          <w:ilvl w:val="0"/>
          <w:numId w:val="6"/>
        </w:numPr>
        <w:autoSpaceDE w:val="0"/>
        <w:autoSpaceDN w:val="0"/>
        <w:adjustRightInd w:val="0"/>
        <w:spacing w:before="0" w:line="241" w:lineRule="atLeast"/>
        <w:contextualSpacing/>
        <w:jc w:val="left"/>
      </w:pPr>
      <w:r w:rsidRPr="00455351">
        <w:t>S’engage à :</w:t>
      </w:r>
    </w:p>
    <w:p w:rsidR="004944A8" w:rsidRPr="00455351" w:rsidRDefault="004944A8" w:rsidP="00186AD5">
      <w:pPr>
        <w:autoSpaceDE w:val="0"/>
        <w:autoSpaceDN w:val="0"/>
        <w:adjustRightInd w:val="0"/>
        <w:spacing w:before="0" w:line="241" w:lineRule="atLeast"/>
        <w:rPr>
          <w:rFonts w:cs="Arial"/>
          <w:color w:val="76923C"/>
        </w:rPr>
      </w:pPr>
    </w:p>
    <w:p w:rsidR="004944A8" w:rsidRPr="00455351" w:rsidRDefault="004944A8" w:rsidP="00186AD5">
      <w:pPr>
        <w:autoSpaceDE w:val="0"/>
        <w:autoSpaceDN w:val="0"/>
        <w:adjustRightInd w:val="0"/>
        <w:spacing w:line="241" w:lineRule="atLeast"/>
        <w:rPr>
          <w:rFonts w:cs="Arial"/>
          <w:color w:val="000000"/>
        </w:rPr>
      </w:pPr>
      <w:r w:rsidRPr="00455351">
        <w:rPr>
          <w:rFonts w:cs="Arial"/>
          <w:color w:val="000000"/>
        </w:rPr>
        <w:t>- Satisfaire aux contrôles réglementaires découlant de l’attribution éventuelle d’une subvention,</w:t>
      </w:r>
    </w:p>
    <w:p w:rsidR="004944A8" w:rsidRPr="00455351" w:rsidRDefault="004944A8" w:rsidP="00186AD5">
      <w:pPr>
        <w:autoSpaceDE w:val="0"/>
        <w:autoSpaceDN w:val="0"/>
        <w:adjustRightInd w:val="0"/>
        <w:spacing w:line="241" w:lineRule="atLeast"/>
        <w:rPr>
          <w:rFonts w:cs="Arial"/>
          <w:color w:val="000000"/>
        </w:rPr>
      </w:pPr>
      <w:r w:rsidRPr="00455351">
        <w:rPr>
          <w:rFonts w:cs="Arial"/>
          <w:color w:val="000000"/>
        </w:rPr>
        <w:t>- Justifier de l’emploi des fonds accordés,</w:t>
      </w:r>
    </w:p>
    <w:p w:rsidR="004944A8" w:rsidRPr="00455351" w:rsidRDefault="004944A8" w:rsidP="00186AD5">
      <w:pPr>
        <w:autoSpaceDE w:val="0"/>
        <w:autoSpaceDN w:val="0"/>
        <w:adjustRightInd w:val="0"/>
        <w:spacing w:line="241" w:lineRule="atLeast"/>
        <w:rPr>
          <w:rFonts w:cs="Arial"/>
          <w:color w:val="000000"/>
        </w:rPr>
      </w:pPr>
      <w:r w:rsidRPr="00455351">
        <w:rPr>
          <w:rFonts w:cs="Arial"/>
          <w:color w:val="000000"/>
        </w:rPr>
        <w:t>- Produire les budgets, les comptes, le compte-rendu financier pour les subventions affectées ainsi que le compte-rendu d’activité,</w:t>
      </w:r>
    </w:p>
    <w:p w:rsidR="004944A8" w:rsidRPr="00455351" w:rsidRDefault="004944A8" w:rsidP="00186AD5">
      <w:pPr>
        <w:autoSpaceDE w:val="0"/>
        <w:autoSpaceDN w:val="0"/>
        <w:adjustRightInd w:val="0"/>
        <w:spacing w:line="241" w:lineRule="atLeast"/>
        <w:rPr>
          <w:rFonts w:cs="Arial"/>
          <w:color w:val="000000"/>
        </w:rPr>
      </w:pPr>
      <w:r w:rsidRPr="00455351">
        <w:rPr>
          <w:rFonts w:cs="Arial"/>
          <w:color w:val="000000"/>
        </w:rPr>
        <w:t>- Ne pas procéder au reversement total ou partiel à des tiers de la subvention attribuée,</w:t>
      </w:r>
    </w:p>
    <w:p w:rsidR="004944A8" w:rsidRPr="00455351" w:rsidRDefault="004944A8" w:rsidP="00186AD5">
      <w:pPr>
        <w:rPr>
          <w:rFonts w:cs="Arial"/>
          <w:color w:val="76923C"/>
        </w:rPr>
      </w:pPr>
      <w:r w:rsidRPr="00455351">
        <w:rPr>
          <w:rFonts w:cs="Arial"/>
          <w:color w:val="000000"/>
        </w:rPr>
        <w:t>- Reverser au Département et EPCI les sommes non utilisées conformément à leur affectation.</w:t>
      </w:r>
    </w:p>
    <w:p w:rsidR="004944A8" w:rsidRPr="00455351" w:rsidRDefault="004944A8" w:rsidP="00186AD5">
      <w:pPr>
        <w:spacing w:before="0" w:after="200" w:line="276" w:lineRule="auto"/>
        <w:rPr>
          <w:rFonts w:cs="Arial"/>
        </w:rPr>
      </w:pPr>
    </w:p>
    <w:p w:rsidR="004944A8" w:rsidRPr="00455351" w:rsidRDefault="004944A8" w:rsidP="00186AD5">
      <w:pPr>
        <w:tabs>
          <w:tab w:val="right" w:leader="underscore" w:pos="3402"/>
          <w:tab w:val="left" w:pos="3544"/>
          <w:tab w:val="right" w:leader="underscore" w:pos="8931"/>
        </w:tabs>
        <w:spacing w:before="0" w:after="200" w:line="276" w:lineRule="auto"/>
        <w:jc w:val="left"/>
        <w:rPr>
          <w:rFonts w:cs="Arial"/>
        </w:rPr>
      </w:pPr>
      <w:r w:rsidRPr="00455351">
        <w:rPr>
          <w:rFonts w:cs="Arial"/>
        </w:rPr>
        <w:t xml:space="preserve">Fait, le </w:t>
      </w:r>
      <w:r w:rsidRPr="00455351">
        <w:rPr>
          <w:rFonts w:cs="Arial"/>
        </w:rPr>
        <w:tab/>
      </w:r>
      <w:r w:rsidRPr="00455351">
        <w:rPr>
          <w:rFonts w:cs="Arial"/>
        </w:rPr>
        <w:tab/>
        <w:t xml:space="preserve"> à </w:t>
      </w:r>
      <w:r w:rsidRPr="00455351">
        <w:rPr>
          <w:rFonts w:cs="Arial"/>
        </w:rPr>
        <w:tab/>
      </w:r>
    </w:p>
    <w:p w:rsidR="004944A8" w:rsidRPr="00455351" w:rsidRDefault="004944A8" w:rsidP="00186AD5">
      <w:pPr>
        <w:spacing w:before="0" w:after="200" w:line="276" w:lineRule="auto"/>
        <w:jc w:val="right"/>
        <w:rPr>
          <w:rFonts w:cs="Arial"/>
        </w:rPr>
      </w:pPr>
    </w:p>
    <w:p w:rsidR="004944A8" w:rsidRPr="00455351" w:rsidRDefault="004944A8" w:rsidP="00186AD5">
      <w:pPr>
        <w:spacing w:before="0" w:after="200" w:line="276" w:lineRule="auto"/>
        <w:ind w:left="4678"/>
        <w:jc w:val="left"/>
        <w:rPr>
          <w:rFonts w:cs="Arial"/>
        </w:rPr>
      </w:pPr>
      <w:r w:rsidRPr="00455351">
        <w:rPr>
          <w:rFonts w:cs="Arial"/>
        </w:rPr>
        <w:t>Le Président,</w:t>
      </w:r>
    </w:p>
    <w:p w:rsidR="004944A8" w:rsidRPr="00455351" w:rsidRDefault="004944A8" w:rsidP="00186AD5">
      <w:pPr>
        <w:spacing w:before="0" w:after="200" w:line="276" w:lineRule="auto"/>
        <w:ind w:left="4678"/>
        <w:jc w:val="left"/>
        <w:rPr>
          <w:rFonts w:cs="Arial"/>
          <w:color w:val="76923C"/>
        </w:rPr>
      </w:pPr>
    </w:p>
    <w:p w:rsidR="004944A8" w:rsidRPr="00455351" w:rsidRDefault="004944A8" w:rsidP="00186AD5">
      <w:pPr>
        <w:spacing w:before="0" w:after="200" w:line="276" w:lineRule="auto"/>
        <w:ind w:left="4678"/>
        <w:jc w:val="left"/>
        <w:rPr>
          <w:rFonts w:cs="Arial"/>
          <w:color w:val="76923C"/>
        </w:rPr>
      </w:pPr>
    </w:p>
    <w:p w:rsidR="004944A8" w:rsidRPr="00455351" w:rsidRDefault="004944A8" w:rsidP="00186AD5">
      <w:pPr>
        <w:spacing w:before="0" w:after="200" w:line="276" w:lineRule="auto"/>
        <w:ind w:firstLine="4678"/>
        <w:jc w:val="left"/>
        <w:rPr>
          <w:rFonts w:cs="Arial"/>
        </w:rPr>
      </w:pPr>
      <w:r w:rsidRPr="00455351">
        <w:rPr>
          <w:rFonts w:cs="Arial"/>
        </w:rPr>
        <w:t>Cachet de l’organisme</w:t>
      </w:r>
    </w:p>
    <w:p w:rsidR="004944A8" w:rsidRPr="00455351" w:rsidRDefault="004944A8" w:rsidP="00186AD5">
      <w:pPr>
        <w:rPr>
          <w:rFonts w:cs="Arial"/>
          <w:color w:val="FF0000"/>
        </w:rPr>
      </w:pPr>
    </w:p>
    <w:p w:rsidR="004944A8" w:rsidRPr="00455351" w:rsidRDefault="004944A8" w:rsidP="00186AD5">
      <w:pPr>
        <w:rPr>
          <w:rFonts w:cs="Arial"/>
          <w:color w:val="FF0000"/>
        </w:rPr>
      </w:pPr>
    </w:p>
    <w:p w:rsidR="004944A8" w:rsidRDefault="004944A8" w:rsidP="00186AD5">
      <w:pPr>
        <w:spacing w:before="0" w:after="200" w:line="276" w:lineRule="auto"/>
        <w:jc w:val="left"/>
        <w:rPr>
          <w:rFonts w:cs="Arial"/>
          <w:color w:val="FF0000"/>
        </w:rPr>
      </w:pPr>
      <w:r>
        <w:rPr>
          <w:rFonts w:cs="Arial"/>
          <w:color w:val="FF0000"/>
        </w:rPr>
        <w:br w:type="page"/>
      </w:r>
    </w:p>
    <w:p w:rsidR="004944A8" w:rsidRPr="00455351" w:rsidRDefault="004944A8" w:rsidP="00186AD5">
      <w:pPr>
        <w:rPr>
          <w:rFonts w:cs="Arial"/>
          <w:color w:val="FF0000"/>
        </w:rPr>
      </w:pPr>
    </w:p>
    <w:p w:rsidR="004944A8" w:rsidRPr="00455351" w:rsidRDefault="004944A8" w:rsidP="00186AD5">
      <w:pPr>
        <w:autoSpaceDE w:val="0"/>
        <w:autoSpaceDN w:val="0"/>
        <w:adjustRightInd w:val="0"/>
        <w:spacing w:before="240" w:line="241" w:lineRule="atLeast"/>
        <w:rPr>
          <w:rFonts w:cs="Arial"/>
          <w:b/>
          <w:bCs/>
          <w:color w:val="1F497D"/>
          <w:sz w:val="24"/>
          <w:szCs w:val="24"/>
        </w:rPr>
      </w:pPr>
      <w:r w:rsidRPr="00455351">
        <w:rPr>
          <w:rFonts w:cs="Arial"/>
          <w:b/>
          <w:bCs/>
          <w:color w:val="1F497D"/>
          <w:sz w:val="24"/>
          <w:szCs w:val="24"/>
        </w:rPr>
        <w:t xml:space="preserve">LISTE DES PIECES A JOINDRE A VOTRE DEMANDE </w:t>
      </w:r>
    </w:p>
    <w:p w:rsidR="004944A8" w:rsidRPr="00455351" w:rsidRDefault="004944A8" w:rsidP="00186AD5">
      <w:pPr>
        <w:autoSpaceDE w:val="0"/>
        <w:autoSpaceDN w:val="0"/>
        <w:adjustRightInd w:val="0"/>
        <w:spacing w:before="240" w:line="241" w:lineRule="atLeast"/>
        <w:rPr>
          <w:rFonts w:cs="Arial"/>
          <w:color w:val="1F497D"/>
          <w:sz w:val="24"/>
          <w:szCs w:val="24"/>
        </w:rPr>
      </w:pPr>
      <w:r w:rsidRPr="00455351">
        <w:rPr>
          <w:rFonts w:cs="Arial"/>
          <w:b/>
          <w:bCs/>
          <w:color w:val="1F497D"/>
          <w:sz w:val="24"/>
          <w:szCs w:val="24"/>
        </w:rPr>
        <w:t>Pour les associations :</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rPr>
        <w:t xml:space="preserve">Statuts de l’Association </w:t>
      </w:r>
    </w:p>
    <w:p w:rsidR="004944A8" w:rsidRPr="00455351" w:rsidRDefault="004944A8" w:rsidP="00186AD5">
      <w:pPr>
        <w:numPr>
          <w:ilvl w:val="0"/>
          <w:numId w:val="12"/>
        </w:numPr>
        <w:tabs>
          <w:tab w:val="num" w:pos="360"/>
        </w:tabs>
        <w:autoSpaceDE w:val="0"/>
        <w:autoSpaceDN w:val="0"/>
        <w:adjustRightInd w:val="0"/>
        <w:spacing w:line="480" w:lineRule="auto"/>
        <w:ind w:left="714" w:hanging="357"/>
        <w:contextualSpacing/>
        <w:rPr>
          <w:rFonts w:cs="Arial"/>
        </w:rPr>
      </w:pPr>
      <w:r w:rsidRPr="00455351">
        <w:rPr>
          <w:rFonts w:cs="Arial"/>
          <w:color w:val="000000"/>
        </w:rPr>
        <w:t>Récépissé de déclaration en Préfecture</w:t>
      </w:r>
    </w:p>
    <w:p w:rsidR="004944A8" w:rsidRPr="00455351" w:rsidRDefault="004944A8" w:rsidP="00186AD5">
      <w:pPr>
        <w:numPr>
          <w:ilvl w:val="0"/>
          <w:numId w:val="12"/>
        </w:numPr>
        <w:tabs>
          <w:tab w:val="num" w:pos="360"/>
        </w:tabs>
        <w:autoSpaceDE w:val="0"/>
        <w:autoSpaceDN w:val="0"/>
        <w:adjustRightInd w:val="0"/>
        <w:spacing w:line="480" w:lineRule="auto"/>
        <w:ind w:left="714" w:hanging="357"/>
        <w:contextualSpacing/>
        <w:rPr>
          <w:rFonts w:cs="Arial"/>
        </w:rPr>
      </w:pPr>
      <w:r w:rsidRPr="00455351">
        <w:rPr>
          <w:rFonts w:cs="Arial"/>
          <w:color w:val="000000"/>
        </w:rPr>
        <w:t>Copie de la publication des statuts au Journal Officiel</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color w:val="000000"/>
        </w:rPr>
        <w:t>Modification des statuts avec déclaration en Préfecture et, pour tout changement d’intitulé, d’objet et de siège social, copie de la publication au Journal Officiel</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rPr>
        <w:t xml:space="preserve">Composition de l’Assemblée Générale, du Conseil d’Administration, du bureau et de leurs fonctions électives </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color w:val="000000"/>
        </w:rPr>
        <w:t>Budget détaillé (recettes et dépenses) de l’association</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rPr>
        <w:t xml:space="preserve">Bilan, compte de résultat et annexe du dernier exercice connu. </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rPr>
        <w:t xml:space="preserve">(Certifiés par le Commissaire aux comptes ou, à défaut, par le Président) </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color w:val="000000"/>
        </w:rPr>
        <w:t>Compte-rendu de l’activité de l’année écoulée</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color w:val="000000"/>
        </w:rPr>
        <w:t>Compte-rendu de la dernière Assemblée Générale</w:t>
      </w:r>
    </w:p>
    <w:p w:rsidR="004944A8" w:rsidRPr="00455351" w:rsidRDefault="004944A8" w:rsidP="00186AD5">
      <w:pPr>
        <w:numPr>
          <w:ilvl w:val="0"/>
          <w:numId w:val="12"/>
        </w:numPr>
        <w:tabs>
          <w:tab w:val="num" w:pos="360"/>
        </w:tabs>
        <w:autoSpaceDE w:val="0"/>
        <w:autoSpaceDN w:val="0"/>
        <w:adjustRightInd w:val="0"/>
        <w:spacing w:before="240" w:after="120" w:line="480" w:lineRule="auto"/>
        <w:ind w:left="714" w:hanging="357"/>
        <w:contextualSpacing/>
        <w:rPr>
          <w:rFonts w:cs="Arial"/>
        </w:rPr>
      </w:pPr>
      <w:r w:rsidRPr="00455351">
        <w:rPr>
          <w:rFonts w:cs="Arial"/>
        </w:rPr>
        <w:t xml:space="preserve">Relevé d’identité bancaire ou postal, libellé aux nom et adresse de l’organisme </w:t>
      </w:r>
    </w:p>
    <w:p w:rsidR="004944A8" w:rsidRPr="00455351" w:rsidRDefault="004944A8" w:rsidP="00186AD5">
      <w:pPr>
        <w:autoSpaceDE w:val="0"/>
        <w:autoSpaceDN w:val="0"/>
        <w:adjustRightInd w:val="0"/>
        <w:spacing w:before="240" w:line="241" w:lineRule="atLeast"/>
        <w:rPr>
          <w:rFonts w:cs="Arial"/>
          <w:b/>
          <w:bCs/>
          <w:color w:val="1F497D"/>
          <w:sz w:val="24"/>
          <w:szCs w:val="24"/>
        </w:rPr>
      </w:pPr>
      <w:r w:rsidRPr="00455351">
        <w:rPr>
          <w:rFonts w:cs="Arial"/>
          <w:b/>
          <w:bCs/>
          <w:color w:val="1F497D"/>
          <w:sz w:val="24"/>
          <w:szCs w:val="24"/>
        </w:rPr>
        <w:t>Pour les autres personnes morales :</w:t>
      </w:r>
    </w:p>
    <w:p w:rsidR="004944A8" w:rsidRPr="00455351" w:rsidRDefault="004944A8" w:rsidP="00186AD5">
      <w:pPr>
        <w:autoSpaceDE w:val="0"/>
        <w:autoSpaceDN w:val="0"/>
        <w:adjustRightInd w:val="0"/>
        <w:spacing w:before="0"/>
        <w:rPr>
          <w:rFonts w:cs="Arial"/>
          <w:color w:val="1F497D"/>
          <w:sz w:val="24"/>
          <w:szCs w:val="24"/>
        </w:rPr>
      </w:pPr>
    </w:p>
    <w:p w:rsidR="004944A8" w:rsidRPr="00455351" w:rsidRDefault="004944A8" w:rsidP="00186AD5">
      <w:pPr>
        <w:spacing w:before="0"/>
        <w:rPr>
          <w:rFonts w:cs="Arial"/>
        </w:rPr>
      </w:pPr>
      <w:r w:rsidRPr="00455351">
        <w:rPr>
          <w:rFonts w:cs="Arial"/>
        </w:rPr>
        <w:t>Les pièces à fournir sont essentiellement identiques à celles demandée aux associations (cf ci-dessus). Remplacer les éléments concernant spécifiquement la déclaration des associations par les documents relatifs aux entreprises (SCOP,SARL, SA…) :</w:t>
      </w:r>
    </w:p>
    <w:p w:rsidR="004944A8" w:rsidRPr="00455351" w:rsidRDefault="004944A8" w:rsidP="00186AD5">
      <w:pPr>
        <w:spacing w:before="0"/>
        <w:rPr>
          <w:rFonts w:cs="Arial"/>
        </w:rPr>
      </w:pPr>
    </w:p>
    <w:p w:rsidR="004944A8" w:rsidRPr="00455351" w:rsidRDefault="004944A8" w:rsidP="00186AD5">
      <w:pPr>
        <w:spacing w:before="0"/>
        <w:ind w:left="426"/>
        <w:rPr>
          <w:rFonts w:cs="Arial"/>
        </w:rPr>
      </w:pPr>
      <w:r w:rsidRPr="00455351">
        <w:rPr>
          <w:rFonts w:cs="Arial"/>
        </w:rPr>
        <w:t></w:t>
      </w:r>
      <w:r w:rsidRPr="00455351">
        <w:rPr>
          <w:rFonts w:cs="Arial"/>
        </w:rPr>
        <w:tab/>
        <w:t xml:space="preserve"> Statuts de la société</w:t>
      </w:r>
    </w:p>
    <w:p w:rsidR="004944A8" w:rsidRPr="00455351" w:rsidRDefault="004944A8" w:rsidP="00186AD5">
      <w:pPr>
        <w:spacing w:before="0"/>
        <w:ind w:left="426"/>
        <w:rPr>
          <w:rFonts w:cs="Arial"/>
        </w:rPr>
      </w:pPr>
    </w:p>
    <w:p w:rsidR="004944A8" w:rsidRPr="00455351" w:rsidRDefault="004944A8" w:rsidP="00186AD5">
      <w:pPr>
        <w:spacing w:before="0"/>
        <w:ind w:left="426"/>
        <w:rPr>
          <w:rFonts w:cs="Arial"/>
        </w:rPr>
      </w:pPr>
      <w:r w:rsidRPr="00455351">
        <w:rPr>
          <w:rFonts w:cs="Arial"/>
        </w:rPr>
        <w:t></w:t>
      </w:r>
      <w:r w:rsidRPr="00455351">
        <w:rPr>
          <w:rFonts w:cs="Arial"/>
        </w:rPr>
        <w:tab/>
        <w:t xml:space="preserve"> K bis de moins de trois mois </w:t>
      </w:r>
    </w:p>
    <w:p w:rsidR="004944A8" w:rsidRPr="00455351" w:rsidRDefault="004944A8" w:rsidP="00186AD5">
      <w:pPr>
        <w:spacing w:before="0"/>
        <w:ind w:left="426"/>
        <w:rPr>
          <w:rFonts w:cs="Arial"/>
        </w:rPr>
      </w:pPr>
    </w:p>
    <w:p w:rsidR="004944A8" w:rsidRPr="00455351" w:rsidRDefault="004944A8" w:rsidP="00186AD5">
      <w:pPr>
        <w:spacing w:before="0"/>
        <w:ind w:left="426"/>
        <w:rPr>
          <w:rFonts w:cs="Arial"/>
        </w:rPr>
      </w:pPr>
      <w:r w:rsidRPr="00455351">
        <w:rPr>
          <w:rFonts w:cs="Arial"/>
        </w:rPr>
        <w:t></w:t>
      </w:r>
      <w:r w:rsidRPr="00455351">
        <w:rPr>
          <w:rFonts w:cs="Arial"/>
        </w:rPr>
        <w:tab/>
        <w:t xml:space="preserve">  Plaquette de présentation, le cas échéant </w:t>
      </w:r>
    </w:p>
    <w:p w:rsidR="004944A8" w:rsidRPr="00455351" w:rsidRDefault="004944A8" w:rsidP="00186AD5">
      <w:pPr>
        <w:rPr>
          <w:rFonts w:ascii="TimesNewRomanPSMT" w:hAnsi="TimesNewRomanPSMT" w:cs="TimesNewRomanPSMT"/>
          <w:sz w:val="24"/>
          <w:szCs w:val="24"/>
        </w:rPr>
      </w:pPr>
    </w:p>
    <w:p w:rsidR="004944A8" w:rsidRDefault="004944A8" w:rsidP="00186AD5">
      <w:pPr>
        <w:rPr>
          <w:rFonts w:ascii="TimesNewRomanPSMT" w:hAnsi="TimesNewRomanPSMT" w:cs="TimesNewRomanPSMT"/>
          <w:sz w:val="24"/>
          <w:szCs w:val="24"/>
        </w:rPr>
      </w:pPr>
    </w:p>
    <w:p w:rsidR="004944A8" w:rsidRPr="00CF1B6F" w:rsidRDefault="004944A8" w:rsidP="00186AD5">
      <w:pPr>
        <w:spacing w:before="0"/>
        <w:jc w:val="left"/>
        <w:rPr>
          <w:rFonts w:cs="Arial"/>
        </w:rPr>
      </w:pPr>
      <w:r w:rsidRPr="00CF1B6F">
        <w:rPr>
          <w:rFonts w:cs="Arial"/>
        </w:rPr>
        <w:t>Le dossier de candidature doit être signé par le représentant légal de la structure.</w:t>
      </w:r>
    </w:p>
    <w:p w:rsidR="004944A8" w:rsidRPr="00CF1B6F" w:rsidRDefault="004944A8" w:rsidP="00186AD5">
      <w:pPr>
        <w:spacing w:before="0"/>
        <w:jc w:val="left"/>
        <w:rPr>
          <w:rFonts w:cs="Arial"/>
        </w:rPr>
      </w:pPr>
      <w:r w:rsidRPr="00CF1B6F">
        <w:rPr>
          <w:rFonts w:cs="Arial"/>
        </w:rPr>
        <w:t xml:space="preserve"> Si ce n’est pas le cas, merci de joindre le pouvoir donné par ce dernier au signataire.</w:t>
      </w:r>
    </w:p>
    <w:p w:rsidR="004944A8" w:rsidRDefault="004944A8" w:rsidP="00186AD5">
      <w:pPr>
        <w:rPr>
          <w:rFonts w:ascii="TimesNewRomanPSMT" w:hAnsi="TimesNewRomanPSMT" w:cs="TimesNewRomanPSMT"/>
          <w:sz w:val="24"/>
          <w:szCs w:val="24"/>
        </w:rPr>
        <w:sectPr w:rsidR="004944A8" w:rsidSect="005C37C2">
          <w:headerReference w:type="default" r:id="rId11"/>
          <w:footerReference w:type="default" r:id="rId12"/>
          <w:pgSz w:w="11906" w:h="16838" w:code="9"/>
          <w:pgMar w:top="1134" w:right="424" w:bottom="737" w:left="1418" w:header="709" w:footer="709"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pPr>
    </w:p>
    <w:p w:rsidR="004944A8" w:rsidRDefault="004944A8" w:rsidP="005D6D0F">
      <w:pPr>
        <w:rPr>
          <w:b/>
          <w:caps/>
          <w:color w:val="1F497D"/>
          <w:sz w:val="28"/>
          <w:szCs w:val="28"/>
        </w:rPr>
      </w:pPr>
    </w:p>
    <w:p w:rsidR="004944A8" w:rsidRDefault="004944A8" w:rsidP="005D6D0F">
      <w:pPr>
        <w:rPr>
          <w:b/>
          <w:caps/>
          <w:color w:val="1F497D"/>
          <w:sz w:val="28"/>
          <w:szCs w:val="28"/>
        </w:rPr>
      </w:pPr>
      <w:r>
        <w:rPr>
          <w:b/>
          <w:caps/>
          <w:color w:val="1F497D"/>
          <w:sz w:val="28"/>
          <w:szCs w:val="28"/>
        </w:rPr>
        <w:t>Partie reservee A LA CAPI</w:t>
      </w:r>
    </w:p>
    <w:p w:rsidR="004944A8" w:rsidRDefault="004944A8" w:rsidP="005D6D0F">
      <w:pPr>
        <w:rPr>
          <w:b/>
          <w:caps/>
          <w:color w:val="1F497D"/>
          <w:sz w:val="28"/>
          <w:szCs w:val="28"/>
        </w:rPr>
      </w:pPr>
      <w:r w:rsidRPr="008B5763">
        <w:rPr>
          <w:b/>
          <w:caps/>
          <w:color w:val="1F497D"/>
          <w:sz w:val="28"/>
          <w:szCs w:val="28"/>
        </w:rPr>
        <w:t>pour les projets ressortant du territoire de la CAPI :</w:t>
      </w:r>
    </w:p>
    <w:p w:rsidR="004944A8" w:rsidRPr="005D6D0F" w:rsidRDefault="004944A8" w:rsidP="005D6D0F">
      <w:pPr>
        <w:rPr>
          <w:b/>
          <w:caps/>
          <w:color w:val="1F497D"/>
          <w:sz w:val="28"/>
          <w:szCs w:val="28"/>
        </w:rPr>
      </w:pPr>
    </w:p>
    <w:p w:rsidR="004944A8" w:rsidRPr="005D6D0F" w:rsidRDefault="004944A8" w:rsidP="005D6D0F">
      <w:pPr>
        <w:rPr>
          <w:sz w:val="24"/>
          <w:szCs w:val="24"/>
        </w:rPr>
      </w:pPr>
      <w:r w:rsidRPr="005D6D0F">
        <w:rPr>
          <w:b/>
          <w:caps/>
          <w:color w:val="1F497D"/>
          <w:sz w:val="24"/>
          <w:szCs w:val="24"/>
        </w:rPr>
        <w:t>Grille d’évaluation</w:t>
      </w:r>
      <w:r w:rsidRPr="005D6D0F">
        <w:rPr>
          <w:sz w:val="24"/>
          <w:szCs w:val="24"/>
        </w:rPr>
        <w:t>:</w:t>
      </w:r>
    </w:p>
    <w:p w:rsidR="004944A8" w:rsidRPr="005D6D0F" w:rsidRDefault="004944A8" w:rsidP="005D6D0F">
      <w:r w:rsidRPr="005D6D0F">
        <w:t>Pour chacune des questions ci dessous, indiquer l’appréciation (TN = très négatif, N = négatif, A = aucun effet, P = Positif, TP = Très Positif, HS = Hors sujet) et donner quelques explications.</w:t>
      </w:r>
    </w:p>
    <w:p w:rsidR="004944A8" w:rsidRDefault="004944A8" w:rsidP="005D6D0F">
      <w:r w:rsidRPr="005D6D0F">
        <w:t xml:space="preserve">Certaines questions ont été développées précédemment, et ne nécessitent pas de nouvelles réponses. </w:t>
      </w:r>
    </w:p>
    <w:p w:rsidR="004944A8" w:rsidRDefault="004944A8" w:rsidP="005D6D0F"/>
    <w:p w:rsidR="004944A8" w:rsidRPr="005D6D0F" w:rsidRDefault="004944A8" w:rsidP="005D6D0F"/>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4"/>
        <w:gridCol w:w="3505"/>
        <w:gridCol w:w="992"/>
        <w:gridCol w:w="4764"/>
      </w:tblGrid>
      <w:tr w:rsidR="004944A8" w:rsidRPr="00CD313D" w:rsidTr="00BB4BDF">
        <w:trPr>
          <w:trHeight w:val="675"/>
          <w:jc w:val="center"/>
        </w:trPr>
        <w:tc>
          <w:tcPr>
            <w:tcW w:w="9975" w:type="dxa"/>
            <w:gridSpan w:val="4"/>
            <w:shd w:val="clear" w:color="auto" w:fill="D9D9D9"/>
            <w:vAlign w:val="center"/>
          </w:tcPr>
          <w:p w:rsidR="004944A8" w:rsidRPr="005D6D0F" w:rsidRDefault="004944A8" w:rsidP="005D6D0F">
            <w:pPr>
              <w:jc w:val="center"/>
              <w:rPr>
                <w:rFonts w:ascii="Tahoma" w:hAnsi="Tahoma" w:cs="Tahoma"/>
                <w:b/>
                <w:bCs/>
                <w:sz w:val="28"/>
                <w:szCs w:val="20"/>
                <w:lang w:eastAsia="fr-FR"/>
              </w:rPr>
            </w:pPr>
            <w:r w:rsidRPr="005D6D0F">
              <w:rPr>
                <w:rFonts w:ascii="Tahoma" w:hAnsi="Tahoma" w:cs="Tahoma"/>
                <w:b/>
                <w:bCs/>
                <w:sz w:val="28"/>
                <w:szCs w:val="20"/>
                <w:lang w:eastAsia="fr-FR"/>
              </w:rPr>
              <w:t>Evaluation du développement durable dans les projets</w:t>
            </w:r>
          </w:p>
        </w:tc>
      </w:tr>
      <w:tr w:rsidR="004944A8" w:rsidRPr="00CD313D" w:rsidTr="00BB4BDF">
        <w:trPr>
          <w:trHeight w:val="675"/>
          <w:jc w:val="center"/>
        </w:trPr>
        <w:tc>
          <w:tcPr>
            <w:tcW w:w="714" w:type="dxa"/>
            <w:shd w:val="clear" w:color="auto" w:fill="D9D9D9"/>
          </w:tcPr>
          <w:p w:rsidR="004944A8" w:rsidRPr="00CD313D" w:rsidRDefault="004944A8" w:rsidP="005D6D0F">
            <w:pPr>
              <w:rPr>
                <w:sz w:val="20"/>
                <w:szCs w:val="20"/>
                <w:lang w:eastAsia="fr-FR"/>
              </w:rPr>
            </w:pPr>
          </w:p>
        </w:tc>
        <w:tc>
          <w:tcPr>
            <w:tcW w:w="3505" w:type="dxa"/>
            <w:shd w:val="clear" w:color="auto" w:fill="D9D9D9"/>
            <w:vAlign w:val="center"/>
          </w:tcPr>
          <w:p w:rsidR="004944A8" w:rsidRPr="005D6D0F" w:rsidRDefault="004944A8" w:rsidP="005D6D0F">
            <w:pPr>
              <w:jc w:val="center"/>
              <w:rPr>
                <w:rFonts w:ascii="Tahoma" w:hAnsi="Tahoma" w:cs="Tahoma"/>
                <w:b/>
                <w:bCs/>
                <w:sz w:val="20"/>
                <w:szCs w:val="20"/>
                <w:lang w:eastAsia="fr-FR"/>
              </w:rPr>
            </w:pPr>
            <w:r w:rsidRPr="005D6D0F">
              <w:rPr>
                <w:rFonts w:ascii="Tahoma" w:hAnsi="Tahoma" w:cs="Tahoma"/>
                <w:b/>
                <w:bCs/>
                <w:sz w:val="20"/>
                <w:szCs w:val="20"/>
                <w:lang w:eastAsia="fr-FR"/>
              </w:rPr>
              <w:t xml:space="preserve">Questions </w:t>
            </w:r>
          </w:p>
        </w:tc>
        <w:tc>
          <w:tcPr>
            <w:tcW w:w="992" w:type="dxa"/>
            <w:shd w:val="clear" w:color="auto" w:fill="D9D9D9"/>
            <w:vAlign w:val="center"/>
          </w:tcPr>
          <w:p w:rsidR="004944A8" w:rsidRPr="005D6D0F" w:rsidRDefault="004944A8" w:rsidP="005D6D0F">
            <w:pPr>
              <w:jc w:val="center"/>
              <w:rPr>
                <w:rFonts w:ascii="Tahoma" w:hAnsi="Tahoma" w:cs="Tahoma"/>
                <w:b/>
                <w:bCs/>
                <w:sz w:val="20"/>
                <w:szCs w:val="20"/>
                <w:lang w:eastAsia="fr-FR"/>
              </w:rPr>
            </w:pPr>
            <w:r w:rsidRPr="005D6D0F">
              <w:rPr>
                <w:rFonts w:ascii="Tahoma" w:hAnsi="Tahoma" w:cs="Tahoma"/>
                <w:b/>
                <w:bCs/>
                <w:sz w:val="20"/>
                <w:szCs w:val="20"/>
                <w:lang w:eastAsia="fr-FR"/>
              </w:rPr>
              <w:t>Appréciation</w:t>
            </w:r>
          </w:p>
        </w:tc>
        <w:tc>
          <w:tcPr>
            <w:tcW w:w="4764" w:type="dxa"/>
            <w:shd w:val="clear" w:color="auto" w:fill="D9D9D9"/>
            <w:vAlign w:val="center"/>
          </w:tcPr>
          <w:p w:rsidR="004944A8" w:rsidRPr="005D6D0F" w:rsidRDefault="004944A8" w:rsidP="005D6D0F">
            <w:pPr>
              <w:jc w:val="center"/>
              <w:rPr>
                <w:rFonts w:ascii="Tahoma" w:hAnsi="Tahoma" w:cs="Tahoma"/>
                <w:b/>
                <w:bCs/>
                <w:sz w:val="20"/>
                <w:szCs w:val="20"/>
                <w:lang w:eastAsia="fr-FR"/>
              </w:rPr>
            </w:pPr>
            <w:r w:rsidRPr="005D6D0F">
              <w:rPr>
                <w:rFonts w:ascii="Tahoma" w:hAnsi="Tahoma" w:cs="Tahoma"/>
                <w:b/>
                <w:bCs/>
                <w:sz w:val="20"/>
                <w:szCs w:val="20"/>
                <w:lang w:eastAsia="fr-FR"/>
              </w:rPr>
              <w:t xml:space="preserve">Explications </w:t>
            </w:r>
          </w:p>
        </w:tc>
      </w:tr>
      <w:tr w:rsidR="004944A8" w:rsidRPr="00CD313D" w:rsidTr="00BB4BDF">
        <w:trPr>
          <w:trHeight w:val="1134"/>
          <w:jc w:val="center"/>
        </w:trPr>
        <w:tc>
          <w:tcPr>
            <w:tcW w:w="714" w:type="dxa"/>
            <w:vMerge w:val="restart"/>
            <w:shd w:val="clear" w:color="auto" w:fill="D9D9D9"/>
            <w:textDirection w:val="btLr"/>
          </w:tcPr>
          <w:p w:rsidR="004944A8" w:rsidRPr="005D6D0F" w:rsidRDefault="004944A8" w:rsidP="005D6D0F">
            <w:pPr>
              <w:jc w:val="center"/>
              <w:rPr>
                <w:rFonts w:ascii="Tahoma" w:hAnsi="Tahoma" w:cs="Tahoma"/>
                <w:b/>
                <w:bCs/>
                <w:sz w:val="24"/>
                <w:szCs w:val="24"/>
                <w:lang w:eastAsia="fr-FR"/>
              </w:rPr>
            </w:pPr>
            <w:r w:rsidRPr="005D6D0F">
              <w:rPr>
                <w:rFonts w:ascii="Tahoma" w:hAnsi="Tahoma" w:cs="Tahoma"/>
                <w:b/>
                <w:bCs/>
                <w:sz w:val="24"/>
                <w:szCs w:val="24"/>
                <w:lang w:eastAsia="fr-FR"/>
              </w:rPr>
              <w:t>ECONOMIE</w:t>
            </w:r>
          </w:p>
        </w:tc>
        <w:tc>
          <w:tcPr>
            <w:tcW w:w="3505" w:type="dxa"/>
            <w:vAlign w:val="center"/>
          </w:tcPr>
          <w:p w:rsidR="004944A8" w:rsidRPr="005D6D0F" w:rsidRDefault="004944A8" w:rsidP="005D6D0F">
            <w:pPr>
              <w:rPr>
                <w:lang w:eastAsia="fr-FR"/>
              </w:rPr>
            </w:pPr>
            <w:r w:rsidRPr="00CD313D">
              <w:rPr>
                <w:lang w:eastAsia="fr-FR"/>
              </w:rPr>
              <w:t>1 - Le projet permet-il le maintien ou la création d'emplois ou d’activités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401DF2">
            <w:pPr>
              <w:spacing w:before="0"/>
              <w:jc w:val="center"/>
              <w:rPr>
                <w:lang w:eastAsia="fr-FR"/>
              </w:rPr>
            </w:pPr>
          </w:p>
          <w:p w:rsidR="004944A8" w:rsidRPr="00CD313D" w:rsidRDefault="004944A8" w:rsidP="00401DF2">
            <w:pPr>
              <w:spacing w:before="0"/>
              <w:jc w:val="center"/>
              <w:rPr>
                <w:lang w:eastAsia="fr-FR"/>
              </w:rPr>
            </w:pPr>
            <w:r w:rsidRPr="00CD313D">
              <w:rPr>
                <w:lang w:eastAsia="fr-FR"/>
              </w:rPr>
              <w:t>Ne pas remplir.</w:t>
            </w:r>
          </w:p>
          <w:p w:rsidR="004944A8" w:rsidRPr="00CD313D" w:rsidRDefault="004944A8" w:rsidP="00401DF2">
            <w:pPr>
              <w:spacing w:before="0"/>
              <w:jc w:val="center"/>
              <w:rPr>
                <w:lang w:eastAsia="fr-FR"/>
              </w:rPr>
            </w:pPr>
            <w:r w:rsidRPr="00CD313D">
              <w:rPr>
                <w:lang w:eastAsia="fr-FR"/>
              </w:rPr>
              <w:t xml:space="preserve"> Réponse déjà apportée dans le dossier de candidature à la page 18</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2 - Le projet utilise-t-il des modes de production et/ou de consommation responsables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9701A3">
            <w:pPr>
              <w:rPr>
                <w:lang w:eastAsia="fr-FR"/>
              </w:rPr>
            </w:pPr>
            <w:r w:rsidRPr="00CD313D">
              <w:rPr>
                <w:lang w:eastAsia="fr-FR"/>
              </w:rPr>
              <w:t>3 - Le projet peut-il contribuer à une plus value locale en termes d'attractivité, d'image du territoire?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4 - Autre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225"/>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shd w:val="clear" w:color="auto" w:fill="D9D9D9"/>
            <w:vAlign w:val="center"/>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992"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4764"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r>
      <w:tr w:rsidR="004944A8" w:rsidRPr="00CD313D" w:rsidTr="00BB4BDF">
        <w:trPr>
          <w:trHeight w:val="1134"/>
          <w:jc w:val="center"/>
        </w:trPr>
        <w:tc>
          <w:tcPr>
            <w:tcW w:w="714" w:type="dxa"/>
            <w:vMerge w:val="restart"/>
            <w:shd w:val="clear" w:color="auto" w:fill="D9D9D9"/>
            <w:textDirection w:val="btLr"/>
          </w:tcPr>
          <w:p w:rsidR="004944A8" w:rsidRPr="005D6D0F" w:rsidRDefault="004944A8" w:rsidP="005D6D0F">
            <w:pPr>
              <w:jc w:val="center"/>
              <w:rPr>
                <w:rFonts w:ascii="Tahoma" w:hAnsi="Tahoma" w:cs="Tahoma"/>
                <w:b/>
                <w:bCs/>
                <w:sz w:val="24"/>
                <w:szCs w:val="24"/>
                <w:lang w:eastAsia="fr-FR"/>
              </w:rPr>
            </w:pPr>
            <w:r w:rsidRPr="005D6D0F">
              <w:rPr>
                <w:rFonts w:ascii="Tahoma" w:hAnsi="Tahoma" w:cs="Tahoma"/>
                <w:b/>
                <w:bCs/>
                <w:sz w:val="24"/>
                <w:szCs w:val="24"/>
                <w:lang w:eastAsia="fr-FR"/>
              </w:rPr>
              <w:t>SOCIAL</w:t>
            </w:r>
          </w:p>
        </w:tc>
        <w:tc>
          <w:tcPr>
            <w:tcW w:w="3505" w:type="dxa"/>
            <w:vAlign w:val="center"/>
          </w:tcPr>
          <w:p w:rsidR="004944A8" w:rsidRPr="005D6D0F" w:rsidRDefault="004944A8" w:rsidP="005D6D0F">
            <w:pPr>
              <w:rPr>
                <w:lang w:eastAsia="fr-FR"/>
              </w:rPr>
            </w:pPr>
            <w:r w:rsidRPr="00CD313D">
              <w:rPr>
                <w:lang w:eastAsia="fr-FR"/>
              </w:rPr>
              <w:t>5 - Le projet permet-il de créer ou renforcer les liens sociaux et la mixité sociale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3059D9">
            <w:pPr>
              <w:jc w:val="center"/>
              <w:rPr>
                <w:lang w:eastAsia="fr-FR"/>
              </w:rPr>
            </w:pPr>
          </w:p>
          <w:p w:rsidR="004944A8" w:rsidRPr="00CD313D" w:rsidRDefault="004944A8" w:rsidP="004365A2">
            <w:pPr>
              <w:spacing w:before="0"/>
              <w:jc w:val="center"/>
              <w:rPr>
                <w:lang w:eastAsia="fr-FR"/>
              </w:rPr>
            </w:pPr>
            <w:r w:rsidRPr="00CD313D">
              <w:rPr>
                <w:lang w:eastAsia="fr-FR"/>
              </w:rPr>
              <w:t>Ne pas remplir.</w:t>
            </w:r>
          </w:p>
          <w:p w:rsidR="004944A8" w:rsidRPr="00CD313D" w:rsidRDefault="004944A8" w:rsidP="004D69F6">
            <w:pPr>
              <w:spacing w:before="0"/>
              <w:jc w:val="center"/>
              <w:rPr>
                <w:sz w:val="20"/>
                <w:szCs w:val="20"/>
                <w:lang w:eastAsia="fr-FR"/>
              </w:rPr>
            </w:pPr>
            <w:r w:rsidRPr="00CD313D">
              <w:rPr>
                <w:lang w:eastAsia="fr-FR"/>
              </w:rPr>
              <w:t xml:space="preserve"> Réponse déjà apportée dans le dossier de candidature à la page 19</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6 - Le projet permet-il une réduction des exclusions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3059D9">
            <w:pPr>
              <w:jc w:val="center"/>
              <w:rPr>
                <w:lang w:eastAsia="fr-FR"/>
              </w:rPr>
            </w:pPr>
          </w:p>
          <w:p w:rsidR="004944A8" w:rsidRPr="00CD313D" w:rsidRDefault="004944A8" w:rsidP="004365A2">
            <w:pPr>
              <w:spacing w:before="0"/>
              <w:jc w:val="center"/>
              <w:rPr>
                <w:lang w:eastAsia="fr-FR"/>
              </w:rPr>
            </w:pPr>
            <w:r w:rsidRPr="00CD313D">
              <w:rPr>
                <w:lang w:eastAsia="fr-FR"/>
              </w:rPr>
              <w:t>Ne pas remplir.</w:t>
            </w:r>
          </w:p>
          <w:p w:rsidR="004944A8" w:rsidRPr="00CD313D" w:rsidRDefault="004944A8" w:rsidP="004D69F6">
            <w:pPr>
              <w:spacing w:before="0"/>
              <w:jc w:val="center"/>
              <w:rPr>
                <w:sz w:val="20"/>
                <w:szCs w:val="20"/>
                <w:lang w:eastAsia="fr-FR"/>
              </w:rPr>
            </w:pPr>
            <w:r w:rsidRPr="00CD313D">
              <w:rPr>
                <w:lang w:eastAsia="fr-FR"/>
              </w:rPr>
              <w:t xml:space="preserve"> Réponse déjà apportée dans le dossier de candidature à la page 19</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7 - Le projet améliore-t-il le niveau de qualification et les compétences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8 - Le projet prend-t-il en compte la solidarité entre territoires (locaux, pays du Sud,…)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9 - Autre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210"/>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shd w:val="clear" w:color="auto" w:fill="D9D9D9"/>
            <w:vAlign w:val="center"/>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992"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4764"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r>
      <w:tr w:rsidR="004944A8" w:rsidRPr="00CD313D" w:rsidTr="00BB4BDF">
        <w:trPr>
          <w:trHeight w:val="1134"/>
          <w:jc w:val="center"/>
        </w:trPr>
        <w:tc>
          <w:tcPr>
            <w:tcW w:w="714" w:type="dxa"/>
            <w:vMerge w:val="restart"/>
            <w:shd w:val="clear" w:color="auto" w:fill="D9D9D9"/>
            <w:noWrap/>
            <w:textDirection w:val="btLr"/>
          </w:tcPr>
          <w:p w:rsidR="004944A8" w:rsidRPr="005D6D0F" w:rsidRDefault="004944A8" w:rsidP="005D6D0F">
            <w:pPr>
              <w:jc w:val="center"/>
              <w:rPr>
                <w:rFonts w:ascii="Tahoma" w:hAnsi="Tahoma" w:cs="Tahoma"/>
                <w:b/>
                <w:bCs/>
                <w:sz w:val="24"/>
                <w:szCs w:val="24"/>
                <w:lang w:eastAsia="fr-FR"/>
              </w:rPr>
            </w:pPr>
            <w:r w:rsidRPr="005D6D0F">
              <w:rPr>
                <w:rFonts w:ascii="Tahoma" w:hAnsi="Tahoma" w:cs="Tahoma"/>
                <w:b/>
                <w:bCs/>
                <w:sz w:val="24"/>
                <w:szCs w:val="24"/>
                <w:lang w:eastAsia="fr-FR"/>
              </w:rPr>
              <w:t>ENVIRONNEMENT</w:t>
            </w:r>
          </w:p>
        </w:tc>
        <w:tc>
          <w:tcPr>
            <w:tcW w:w="3505" w:type="dxa"/>
            <w:vAlign w:val="center"/>
          </w:tcPr>
          <w:p w:rsidR="004944A8" w:rsidRPr="005D6D0F" w:rsidRDefault="004944A8" w:rsidP="005D6D0F">
            <w:pPr>
              <w:rPr>
                <w:lang w:eastAsia="fr-FR"/>
              </w:rPr>
            </w:pPr>
            <w:r w:rsidRPr="00CD313D">
              <w:rPr>
                <w:lang w:eastAsia="fr-FR"/>
              </w:rPr>
              <w:t>10 - Le projet permet-il de limiter les consommations d'énergie ou les émissions de gaz à effet de serre?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11 - Le projet participe-t-il à la préservation de l’environnement (air, eau, milieux naturels)</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3059D9">
            <w:pPr>
              <w:rPr>
                <w:lang w:eastAsia="fr-FR"/>
              </w:rPr>
            </w:pPr>
            <w:r w:rsidRPr="00CD313D">
              <w:rPr>
                <w:lang w:eastAsia="fr-FR"/>
              </w:rPr>
              <w:t>12 - Le projet prévoit-il une meilleure utilisation ou diminution des déchets ?</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13 - Le projet participe-t-il à une plus grande utilisation des modes doux sur le territoire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14 - Autre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225"/>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shd w:val="clear" w:color="auto" w:fill="D9D9D9"/>
            <w:vAlign w:val="center"/>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992"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4764"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r>
      <w:tr w:rsidR="004944A8" w:rsidRPr="00CD313D" w:rsidTr="00BB4BDF">
        <w:trPr>
          <w:trHeight w:val="1134"/>
          <w:jc w:val="center"/>
        </w:trPr>
        <w:tc>
          <w:tcPr>
            <w:tcW w:w="714" w:type="dxa"/>
            <w:vMerge w:val="restart"/>
            <w:shd w:val="clear" w:color="auto" w:fill="D9D9D9"/>
            <w:noWrap/>
            <w:textDirection w:val="btLr"/>
          </w:tcPr>
          <w:p w:rsidR="004944A8" w:rsidRPr="005D6D0F" w:rsidRDefault="004944A8" w:rsidP="005D6D0F">
            <w:pPr>
              <w:jc w:val="center"/>
              <w:rPr>
                <w:rFonts w:ascii="Tahoma" w:hAnsi="Tahoma" w:cs="Tahoma"/>
                <w:b/>
                <w:bCs/>
                <w:sz w:val="24"/>
                <w:szCs w:val="24"/>
                <w:lang w:eastAsia="fr-FR"/>
              </w:rPr>
            </w:pPr>
            <w:r w:rsidRPr="005D6D0F">
              <w:rPr>
                <w:rFonts w:ascii="Tahoma" w:hAnsi="Tahoma" w:cs="Tahoma"/>
                <w:b/>
                <w:bCs/>
                <w:sz w:val="24"/>
                <w:szCs w:val="24"/>
                <w:lang w:eastAsia="fr-FR"/>
              </w:rPr>
              <w:t xml:space="preserve">GOUVERNANCE </w:t>
            </w:r>
          </w:p>
        </w:tc>
        <w:tc>
          <w:tcPr>
            <w:tcW w:w="3505" w:type="dxa"/>
            <w:vAlign w:val="center"/>
          </w:tcPr>
          <w:p w:rsidR="004944A8" w:rsidRPr="005D6D0F" w:rsidRDefault="004944A8" w:rsidP="005D6D0F">
            <w:pPr>
              <w:rPr>
                <w:lang w:eastAsia="fr-FR"/>
              </w:rPr>
            </w:pPr>
            <w:r w:rsidRPr="00CD313D">
              <w:rPr>
                <w:lang w:eastAsia="fr-FR"/>
              </w:rPr>
              <w:t>15 - Le projet répond-t-il à une demande, à un besoin ?</w:t>
            </w:r>
          </w:p>
        </w:tc>
        <w:tc>
          <w:tcPr>
            <w:tcW w:w="992" w:type="dxa"/>
          </w:tcPr>
          <w:p w:rsidR="004944A8" w:rsidRPr="005D6D0F" w:rsidRDefault="004944A8" w:rsidP="005D6D0F">
            <w:pPr>
              <w:rPr>
                <w:rFonts w:ascii="Tahoma" w:hAnsi="Tahoma" w:cs="Tahoma"/>
                <w:sz w:val="20"/>
                <w:szCs w:val="20"/>
                <w:lang w:eastAsia="fr-FR"/>
              </w:rPr>
            </w:pPr>
            <w:r w:rsidRPr="005D6D0F">
              <w:rPr>
                <w:rFonts w:ascii="Tahoma" w:hAnsi="Tahoma" w:cs="Tahoma"/>
                <w:sz w:val="20"/>
                <w:szCs w:val="20"/>
                <w:lang w:eastAsia="fr-FR"/>
              </w:rPr>
              <w:t> </w:t>
            </w:r>
          </w:p>
        </w:tc>
        <w:tc>
          <w:tcPr>
            <w:tcW w:w="4764" w:type="dxa"/>
          </w:tcPr>
          <w:p w:rsidR="004944A8" w:rsidRDefault="004944A8" w:rsidP="003059D9">
            <w:pPr>
              <w:jc w:val="center"/>
              <w:rPr>
                <w:rFonts w:ascii="Tahoma" w:hAnsi="Tahoma" w:cs="Tahoma"/>
                <w:sz w:val="20"/>
                <w:szCs w:val="20"/>
                <w:lang w:eastAsia="fr-FR"/>
              </w:rPr>
            </w:pPr>
          </w:p>
          <w:p w:rsidR="004944A8" w:rsidRPr="00CD313D" w:rsidRDefault="004944A8" w:rsidP="004365A2">
            <w:pPr>
              <w:spacing w:before="0"/>
              <w:jc w:val="center"/>
              <w:rPr>
                <w:lang w:eastAsia="fr-FR"/>
              </w:rPr>
            </w:pPr>
            <w:r w:rsidRPr="00CD313D">
              <w:rPr>
                <w:lang w:eastAsia="fr-FR"/>
              </w:rPr>
              <w:t>Ne pas remplir.</w:t>
            </w:r>
          </w:p>
          <w:p w:rsidR="004944A8" w:rsidRPr="005D6D0F" w:rsidRDefault="004944A8" w:rsidP="004D69F6">
            <w:pPr>
              <w:spacing w:before="0"/>
              <w:jc w:val="center"/>
              <w:rPr>
                <w:rFonts w:ascii="Tahoma" w:hAnsi="Tahoma" w:cs="Tahoma"/>
                <w:sz w:val="20"/>
                <w:szCs w:val="20"/>
                <w:lang w:eastAsia="fr-FR"/>
              </w:rPr>
            </w:pPr>
            <w:r w:rsidRPr="00CD313D">
              <w:rPr>
                <w:lang w:eastAsia="fr-FR"/>
              </w:rPr>
              <w:t xml:space="preserve"> Réponse déjà apportée dans le dossier de candidature à la page 19</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16 - Le projet implique-t-il des acteurs territoriaux et/ou la population ?</w:t>
            </w:r>
          </w:p>
        </w:tc>
        <w:tc>
          <w:tcPr>
            <w:tcW w:w="992" w:type="dxa"/>
          </w:tcPr>
          <w:p w:rsidR="004944A8" w:rsidRPr="005D6D0F" w:rsidRDefault="004944A8" w:rsidP="005D6D0F">
            <w:pPr>
              <w:rPr>
                <w:rFonts w:ascii="Tahoma" w:hAnsi="Tahoma" w:cs="Tahoma"/>
                <w:sz w:val="20"/>
                <w:szCs w:val="20"/>
                <w:lang w:eastAsia="fr-FR"/>
              </w:rPr>
            </w:pPr>
            <w:r w:rsidRPr="005D6D0F">
              <w:rPr>
                <w:rFonts w:ascii="Tahoma" w:hAnsi="Tahoma" w:cs="Tahoma"/>
                <w:sz w:val="20"/>
                <w:szCs w:val="20"/>
                <w:lang w:eastAsia="fr-FR"/>
              </w:rPr>
              <w:t> </w:t>
            </w:r>
          </w:p>
        </w:tc>
        <w:tc>
          <w:tcPr>
            <w:tcW w:w="4764" w:type="dxa"/>
          </w:tcPr>
          <w:p w:rsidR="004944A8" w:rsidRDefault="004944A8" w:rsidP="003059D9">
            <w:pPr>
              <w:jc w:val="center"/>
              <w:rPr>
                <w:rFonts w:ascii="Tahoma" w:hAnsi="Tahoma" w:cs="Tahoma"/>
                <w:sz w:val="20"/>
                <w:szCs w:val="20"/>
                <w:lang w:eastAsia="fr-FR"/>
              </w:rPr>
            </w:pPr>
          </w:p>
          <w:p w:rsidR="004944A8" w:rsidRPr="00CD313D" w:rsidRDefault="004944A8" w:rsidP="004365A2">
            <w:pPr>
              <w:spacing w:before="0"/>
              <w:jc w:val="center"/>
              <w:rPr>
                <w:lang w:eastAsia="fr-FR"/>
              </w:rPr>
            </w:pPr>
            <w:r w:rsidRPr="00CD313D">
              <w:rPr>
                <w:lang w:eastAsia="fr-FR"/>
              </w:rPr>
              <w:t>Ne pas remplir.</w:t>
            </w:r>
          </w:p>
          <w:p w:rsidR="004944A8" w:rsidRPr="005D6D0F" w:rsidRDefault="004944A8" w:rsidP="004D69F6">
            <w:pPr>
              <w:spacing w:before="0"/>
              <w:jc w:val="center"/>
              <w:rPr>
                <w:rFonts w:ascii="Tahoma" w:hAnsi="Tahoma" w:cs="Tahoma"/>
                <w:sz w:val="20"/>
                <w:szCs w:val="20"/>
                <w:lang w:eastAsia="fr-FR"/>
              </w:rPr>
            </w:pPr>
            <w:r w:rsidRPr="00CD313D">
              <w:rPr>
                <w:lang w:eastAsia="fr-FR"/>
              </w:rPr>
              <w:t xml:space="preserve"> Réponse déjà apportée dans le dossier de candidature à la page 20</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i/>
                <w:lang w:eastAsia="fr-FR"/>
              </w:rPr>
            </w:pPr>
            <w:r w:rsidRPr="00CD313D">
              <w:rPr>
                <w:lang w:eastAsia="fr-FR"/>
              </w:rPr>
              <w:t>17 - Le projet implique-t-il plusieurs partenaires</w:t>
            </w:r>
            <w:r w:rsidRPr="00CD313D">
              <w:rPr>
                <w:i/>
                <w:lang w:eastAsia="fr-FR"/>
              </w:rPr>
              <w:t xml:space="preserve"> </w:t>
            </w:r>
            <w:r w:rsidRPr="00CD313D">
              <w:rPr>
                <w:lang w:eastAsia="fr-FR"/>
              </w:rPr>
              <w:t>?</w:t>
            </w:r>
          </w:p>
        </w:tc>
        <w:tc>
          <w:tcPr>
            <w:tcW w:w="992" w:type="dxa"/>
          </w:tcPr>
          <w:p w:rsidR="004944A8" w:rsidRPr="005D6D0F" w:rsidRDefault="004944A8" w:rsidP="005D6D0F">
            <w:pPr>
              <w:rPr>
                <w:rFonts w:ascii="Tahoma" w:hAnsi="Tahoma" w:cs="Tahoma"/>
                <w:sz w:val="20"/>
                <w:szCs w:val="20"/>
                <w:lang w:eastAsia="fr-FR"/>
              </w:rPr>
            </w:pPr>
            <w:r w:rsidRPr="005D6D0F">
              <w:rPr>
                <w:rFonts w:ascii="Tahoma" w:hAnsi="Tahoma" w:cs="Tahoma"/>
                <w:sz w:val="20"/>
                <w:szCs w:val="20"/>
                <w:lang w:eastAsia="fr-FR"/>
              </w:rPr>
              <w:t> </w:t>
            </w:r>
          </w:p>
        </w:tc>
        <w:tc>
          <w:tcPr>
            <w:tcW w:w="4764" w:type="dxa"/>
          </w:tcPr>
          <w:p w:rsidR="004944A8" w:rsidRDefault="004944A8" w:rsidP="005D6D0F">
            <w:pPr>
              <w:rPr>
                <w:rFonts w:ascii="Tahoma" w:hAnsi="Tahoma" w:cs="Tahoma"/>
                <w:sz w:val="20"/>
                <w:szCs w:val="20"/>
                <w:lang w:eastAsia="fr-FR"/>
              </w:rPr>
            </w:pPr>
            <w:r w:rsidRPr="005D6D0F">
              <w:rPr>
                <w:rFonts w:ascii="Tahoma" w:hAnsi="Tahoma" w:cs="Tahoma"/>
                <w:sz w:val="20"/>
                <w:szCs w:val="20"/>
                <w:lang w:eastAsia="fr-FR"/>
              </w:rPr>
              <w:t> </w:t>
            </w:r>
          </w:p>
          <w:p w:rsidR="004944A8" w:rsidRPr="00CD313D" w:rsidRDefault="004944A8" w:rsidP="004365A2">
            <w:pPr>
              <w:spacing w:before="0"/>
              <w:jc w:val="center"/>
              <w:rPr>
                <w:lang w:eastAsia="fr-FR"/>
              </w:rPr>
            </w:pPr>
            <w:r w:rsidRPr="00CD313D">
              <w:rPr>
                <w:lang w:eastAsia="fr-FR"/>
              </w:rPr>
              <w:t>Ne pas remplir.</w:t>
            </w:r>
          </w:p>
          <w:p w:rsidR="004944A8" w:rsidRPr="005D6D0F" w:rsidRDefault="004944A8" w:rsidP="004365A2">
            <w:pPr>
              <w:spacing w:before="0"/>
              <w:jc w:val="center"/>
              <w:rPr>
                <w:rFonts w:ascii="Tahoma" w:hAnsi="Tahoma" w:cs="Tahoma"/>
                <w:sz w:val="20"/>
                <w:szCs w:val="20"/>
                <w:lang w:eastAsia="fr-FR"/>
              </w:rPr>
            </w:pPr>
            <w:r w:rsidRPr="00CD313D">
              <w:rPr>
                <w:lang w:eastAsia="fr-FR"/>
              </w:rPr>
              <w:t xml:space="preserve"> Réponse déjà apportée dans le dossier de candidature à la page 20</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18 - Le projet prévoit-il un suivi et une évaluation ?</w:t>
            </w:r>
          </w:p>
        </w:tc>
        <w:tc>
          <w:tcPr>
            <w:tcW w:w="992" w:type="dxa"/>
          </w:tcPr>
          <w:p w:rsidR="004944A8" w:rsidRPr="005D6D0F" w:rsidRDefault="004944A8" w:rsidP="005D6D0F">
            <w:pPr>
              <w:rPr>
                <w:rFonts w:ascii="Tahoma" w:hAnsi="Tahoma" w:cs="Tahoma"/>
                <w:sz w:val="20"/>
                <w:szCs w:val="20"/>
                <w:lang w:eastAsia="fr-FR"/>
              </w:rPr>
            </w:pPr>
            <w:r w:rsidRPr="005D6D0F">
              <w:rPr>
                <w:rFonts w:ascii="Tahoma" w:hAnsi="Tahoma" w:cs="Tahoma"/>
                <w:sz w:val="20"/>
                <w:szCs w:val="20"/>
                <w:lang w:eastAsia="fr-FR"/>
              </w:rPr>
              <w:t> </w:t>
            </w:r>
          </w:p>
        </w:tc>
        <w:tc>
          <w:tcPr>
            <w:tcW w:w="4764" w:type="dxa"/>
          </w:tcPr>
          <w:p w:rsidR="004944A8" w:rsidRDefault="004944A8" w:rsidP="005D6D0F">
            <w:pPr>
              <w:rPr>
                <w:rFonts w:ascii="Tahoma" w:hAnsi="Tahoma" w:cs="Tahoma"/>
                <w:sz w:val="20"/>
                <w:szCs w:val="20"/>
                <w:lang w:eastAsia="fr-FR"/>
              </w:rPr>
            </w:pPr>
            <w:r w:rsidRPr="005D6D0F">
              <w:rPr>
                <w:rFonts w:ascii="Tahoma" w:hAnsi="Tahoma" w:cs="Tahoma"/>
                <w:sz w:val="20"/>
                <w:szCs w:val="20"/>
                <w:lang w:eastAsia="fr-FR"/>
              </w:rPr>
              <w:t> </w:t>
            </w:r>
          </w:p>
          <w:p w:rsidR="004944A8" w:rsidRPr="00CD313D" w:rsidRDefault="004944A8" w:rsidP="00997AE9">
            <w:pPr>
              <w:spacing w:before="0"/>
              <w:jc w:val="center"/>
              <w:rPr>
                <w:lang w:eastAsia="fr-FR"/>
              </w:rPr>
            </w:pPr>
            <w:r w:rsidRPr="00CD313D">
              <w:rPr>
                <w:lang w:eastAsia="fr-FR"/>
              </w:rPr>
              <w:t>Ne pas remplir.</w:t>
            </w:r>
          </w:p>
          <w:p w:rsidR="004944A8" w:rsidRPr="005D6D0F" w:rsidRDefault="004944A8" w:rsidP="004D69F6">
            <w:pPr>
              <w:spacing w:before="0"/>
              <w:jc w:val="center"/>
              <w:rPr>
                <w:rFonts w:ascii="Tahoma" w:hAnsi="Tahoma" w:cs="Tahoma"/>
                <w:sz w:val="20"/>
                <w:szCs w:val="20"/>
                <w:lang w:eastAsia="fr-FR"/>
              </w:rPr>
            </w:pPr>
            <w:r w:rsidRPr="00CD313D">
              <w:rPr>
                <w:lang w:eastAsia="fr-FR"/>
              </w:rPr>
              <w:t xml:space="preserve"> Réponse déjà apportée dans le dossier de candidature à la page 21</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19 - Le projet permet-il de sensibiliser et éduquer au développement durable ?</w:t>
            </w:r>
          </w:p>
        </w:tc>
        <w:tc>
          <w:tcPr>
            <w:tcW w:w="992" w:type="dxa"/>
          </w:tcPr>
          <w:p w:rsidR="004944A8" w:rsidRPr="005D6D0F" w:rsidRDefault="004944A8" w:rsidP="005D6D0F">
            <w:pPr>
              <w:rPr>
                <w:rFonts w:ascii="Tahoma" w:hAnsi="Tahoma" w:cs="Tahoma"/>
                <w:sz w:val="20"/>
                <w:szCs w:val="20"/>
                <w:lang w:eastAsia="fr-FR"/>
              </w:rPr>
            </w:pPr>
            <w:r w:rsidRPr="005D6D0F">
              <w:rPr>
                <w:rFonts w:ascii="Tahoma" w:hAnsi="Tahoma" w:cs="Tahoma"/>
                <w:sz w:val="20"/>
                <w:szCs w:val="20"/>
                <w:lang w:eastAsia="fr-FR"/>
              </w:rPr>
              <w:t> </w:t>
            </w:r>
          </w:p>
        </w:tc>
        <w:tc>
          <w:tcPr>
            <w:tcW w:w="4764" w:type="dxa"/>
          </w:tcPr>
          <w:p w:rsidR="004944A8" w:rsidRPr="005D6D0F" w:rsidRDefault="004944A8" w:rsidP="005D6D0F">
            <w:pPr>
              <w:rPr>
                <w:rFonts w:ascii="Tahoma" w:hAnsi="Tahoma" w:cs="Tahoma"/>
                <w:sz w:val="20"/>
                <w:szCs w:val="20"/>
                <w:lang w:eastAsia="fr-FR"/>
              </w:rPr>
            </w:pPr>
            <w:r w:rsidRPr="005D6D0F">
              <w:rPr>
                <w:rFonts w:ascii="Tahoma" w:hAnsi="Tahoma" w:cs="Tahoma"/>
                <w:sz w:val="20"/>
                <w:szCs w:val="20"/>
                <w:lang w:eastAsia="fr-FR"/>
              </w:rPr>
              <w:t> </w:t>
            </w:r>
          </w:p>
        </w:tc>
      </w:tr>
      <w:tr w:rsidR="004944A8" w:rsidRPr="00CD313D" w:rsidTr="00BB4BDF">
        <w:trPr>
          <w:trHeight w:val="1134"/>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vAlign w:val="center"/>
          </w:tcPr>
          <w:p w:rsidR="004944A8" w:rsidRPr="005D6D0F" w:rsidRDefault="004944A8" w:rsidP="005D6D0F">
            <w:pPr>
              <w:rPr>
                <w:lang w:eastAsia="fr-FR"/>
              </w:rPr>
            </w:pPr>
            <w:r w:rsidRPr="00CD313D">
              <w:rPr>
                <w:lang w:eastAsia="fr-FR"/>
              </w:rPr>
              <w:t>20 - Autre</w:t>
            </w:r>
          </w:p>
        </w:tc>
        <w:tc>
          <w:tcPr>
            <w:tcW w:w="992" w:type="dxa"/>
          </w:tcPr>
          <w:p w:rsidR="004944A8" w:rsidRPr="00CD313D" w:rsidRDefault="004944A8" w:rsidP="005D6D0F">
            <w:pPr>
              <w:rPr>
                <w:sz w:val="20"/>
                <w:szCs w:val="20"/>
                <w:lang w:eastAsia="fr-FR"/>
              </w:rPr>
            </w:pPr>
          </w:p>
        </w:tc>
        <w:tc>
          <w:tcPr>
            <w:tcW w:w="4764" w:type="dxa"/>
          </w:tcPr>
          <w:p w:rsidR="004944A8" w:rsidRPr="00CD313D" w:rsidRDefault="004944A8" w:rsidP="005D6D0F">
            <w:pPr>
              <w:rPr>
                <w:sz w:val="20"/>
                <w:szCs w:val="20"/>
                <w:lang w:eastAsia="fr-FR"/>
              </w:rPr>
            </w:pPr>
          </w:p>
        </w:tc>
      </w:tr>
      <w:tr w:rsidR="004944A8" w:rsidRPr="00CD313D" w:rsidTr="00BB4BDF">
        <w:trPr>
          <w:trHeight w:val="210"/>
          <w:jc w:val="center"/>
        </w:trPr>
        <w:tc>
          <w:tcPr>
            <w:tcW w:w="9975" w:type="dxa"/>
            <w:vMerge/>
            <w:vAlign w:val="center"/>
          </w:tcPr>
          <w:p w:rsidR="004944A8" w:rsidRPr="005D6D0F" w:rsidRDefault="004944A8" w:rsidP="005D6D0F">
            <w:pPr>
              <w:rPr>
                <w:rFonts w:ascii="Tahoma" w:hAnsi="Tahoma" w:cs="Tahoma"/>
                <w:b/>
                <w:bCs/>
                <w:sz w:val="24"/>
                <w:szCs w:val="24"/>
                <w:lang w:eastAsia="fr-FR"/>
              </w:rPr>
            </w:pPr>
          </w:p>
        </w:tc>
        <w:tc>
          <w:tcPr>
            <w:tcW w:w="3505" w:type="dxa"/>
            <w:shd w:val="clear" w:color="auto" w:fill="D9D9D9"/>
            <w:vAlign w:val="center"/>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992"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c>
          <w:tcPr>
            <w:tcW w:w="4764" w:type="dxa"/>
            <w:shd w:val="clear" w:color="auto" w:fill="D9D9D9"/>
          </w:tcPr>
          <w:p w:rsidR="004944A8" w:rsidRPr="005D6D0F" w:rsidRDefault="004944A8" w:rsidP="005D6D0F">
            <w:pPr>
              <w:rPr>
                <w:rFonts w:ascii="Tahoma" w:hAnsi="Tahoma" w:cs="Tahoma"/>
                <w:b/>
                <w:bCs/>
                <w:sz w:val="20"/>
                <w:szCs w:val="20"/>
                <w:lang w:eastAsia="fr-FR"/>
              </w:rPr>
            </w:pPr>
            <w:r w:rsidRPr="005D6D0F">
              <w:rPr>
                <w:rFonts w:ascii="Tahoma" w:hAnsi="Tahoma" w:cs="Tahoma"/>
                <w:b/>
                <w:bCs/>
                <w:sz w:val="20"/>
                <w:szCs w:val="20"/>
                <w:lang w:eastAsia="fr-FR"/>
              </w:rPr>
              <w:t> </w:t>
            </w:r>
          </w:p>
        </w:tc>
      </w:tr>
    </w:tbl>
    <w:p w:rsidR="004944A8" w:rsidRDefault="004944A8" w:rsidP="005D6D0F">
      <w:pPr>
        <w:rPr>
          <w:rFonts w:ascii="Calibri" w:hAnsi="Calibri"/>
        </w:rPr>
      </w:pPr>
    </w:p>
    <w:p w:rsidR="004944A8" w:rsidRPr="00024CB4" w:rsidRDefault="004944A8" w:rsidP="00024CB4">
      <w:pPr>
        <w:rPr>
          <w:rFonts w:ascii="Calibri" w:hAnsi="Calibri"/>
        </w:rPr>
      </w:pPr>
    </w:p>
    <w:p w:rsidR="004944A8" w:rsidRPr="00024CB4" w:rsidRDefault="004944A8" w:rsidP="00024CB4">
      <w:pPr>
        <w:rPr>
          <w:rFonts w:ascii="Calibri" w:hAnsi="Calibri"/>
        </w:rPr>
      </w:pPr>
    </w:p>
    <w:p w:rsidR="004944A8" w:rsidRDefault="004944A8" w:rsidP="00024CB4">
      <w:pPr>
        <w:rPr>
          <w:rFonts w:ascii="Calibri" w:hAnsi="Calibri"/>
        </w:rPr>
      </w:pPr>
    </w:p>
    <w:p w:rsidR="004944A8" w:rsidRDefault="004944A8" w:rsidP="00024CB4">
      <w:pPr>
        <w:rPr>
          <w:rFonts w:ascii="Calibri" w:hAnsi="Calibri"/>
        </w:rPr>
      </w:pPr>
    </w:p>
    <w:p w:rsidR="004944A8" w:rsidRPr="00024CB4" w:rsidRDefault="004944A8" w:rsidP="00024CB4">
      <w:pPr>
        <w:tabs>
          <w:tab w:val="left" w:pos="4419"/>
        </w:tabs>
        <w:rPr>
          <w:rFonts w:ascii="Calibri" w:hAnsi="Calibri"/>
        </w:rPr>
      </w:pPr>
      <w:r>
        <w:rPr>
          <w:rFonts w:ascii="Calibri" w:hAnsi="Calibri"/>
        </w:rPr>
        <w:tab/>
      </w:r>
    </w:p>
    <w:sectPr w:rsidR="004944A8" w:rsidRPr="00024CB4" w:rsidSect="005C37C2">
      <w:headerReference w:type="even" r:id="rId13"/>
      <w:headerReference w:type="default" r:id="rId14"/>
      <w:headerReference w:type="first" r:id="rId15"/>
      <w:pgSz w:w="11906" w:h="16838" w:code="9"/>
      <w:pgMar w:top="1134" w:right="424" w:bottom="737" w:left="1418" w:header="709" w:footer="709"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4A8" w:rsidRDefault="004944A8" w:rsidP="00CA0A8A">
      <w:pPr>
        <w:spacing w:before="0"/>
      </w:pPr>
      <w:r>
        <w:separator/>
      </w:r>
    </w:p>
  </w:endnote>
  <w:endnote w:type="continuationSeparator" w:id="0">
    <w:p w:rsidR="004944A8" w:rsidRDefault="004944A8" w:rsidP="00CA0A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rajan Pro">
    <w:altName w:val="Traja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stellar">
    <w:panose1 w:val="020A0402060406010301"/>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Roman">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0A0"/>
    </w:tblPr>
    <w:tblGrid>
      <w:gridCol w:w="958"/>
      <w:gridCol w:w="9214"/>
    </w:tblGrid>
    <w:tr w:rsidR="004944A8" w:rsidRPr="00CD313D">
      <w:tc>
        <w:tcPr>
          <w:tcW w:w="918" w:type="dxa"/>
          <w:tcBorders>
            <w:top w:val="single" w:sz="18" w:space="0" w:color="808080"/>
          </w:tcBorders>
        </w:tcPr>
        <w:p w:rsidR="004944A8" w:rsidRPr="00CD313D" w:rsidRDefault="004944A8">
          <w:pPr>
            <w:pStyle w:val="Footer"/>
            <w:jc w:val="right"/>
            <w:rPr>
              <w:b/>
              <w:bCs/>
              <w:color w:val="4F81BD"/>
              <w:sz w:val="16"/>
              <w:szCs w:val="16"/>
            </w:rPr>
          </w:pPr>
          <w:r w:rsidRPr="00CD313D">
            <w:rPr>
              <w:sz w:val="16"/>
              <w:szCs w:val="16"/>
            </w:rPr>
            <w:fldChar w:fldCharType="begin"/>
          </w:r>
          <w:r w:rsidRPr="00CD313D">
            <w:rPr>
              <w:sz w:val="16"/>
              <w:szCs w:val="16"/>
            </w:rPr>
            <w:instrText>PAGE   \* MERGEFORMAT</w:instrText>
          </w:r>
          <w:r w:rsidRPr="00CD313D">
            <w:rPr>
              <w:sz w:val="16"/>
              <w:szCs w:val="16"/>
            </w:rPr>
            <w:fldChar w:fldCharType="separate"/>
          </w:r>
          <w:r w:rsidRPr="00C74F50">
            <w:rPr>
              <w:b/>
              <w:bCs/>
              <w:noProof/>
              <w:color w:val="4F81BD"/>
              <w:sz w:val="16"/>
              <w:szCs w:val="16"/>
            </w:rPr>
            <w:t>11</w:t>
          </w:r>
          <w:r w:rsidRPr="00CD313D">
            <w:rPr>
              <w:sz w:val="16"/>
              <w:szCs w:val="16"/>
            </w:rPr>
            <w:fldChar w:fldCharType="end"/>
          </w:r>
        </w:p>
      </w:tc>
      <w:tc>
        <w:tcPr>
          <w:tcW w:w="7938" w:type="dxa"/>
          <w:tcBorders>
            <w:top w:val="single" w:sz="18" w:space="0" w:color="808080"/>
          </w:tcBorders>
        </w:tcPr>
        <w:p w:rsidR="004944A8" w:rsidRPr="00CD313D" w:rsidRDefault="004944A8">
          <w:pPr>
            <w:pStyle w:val="Footer"/>
            <w:rPr>
              <w:sz w:val="16"/>
              <w:szCs w:val="16"/>
            </w:rPr>
          </w:pPr>
          <w:r w:rsidRPr="00CD313D">
            <w:rPr>
              <w:sz w:val="16"/>
              <w:szCs w:val="16"/>
            </w:rPr>
            <w:t xml:space="preserve">Conseil général de l’Isère </w:t>
          </w:r>
        </w:p>
        <w:p w:rsidR="004944A8" w:rsidRPr="00CD313D" w:rsidRDefault="004944A8">
          <w:pPr>
            <w:pStyle w:val="Footer"/>
            <w:rPr>
              <w:sz w:val="16"/>
              <w:szCs w:val="16"/>
            </w:rPr>
          </w:pPr>
          <w:r w:rsidRPr="00CD313D">
            <w:rPr>
              <w:sz w:val="16"/>
              <w:szCs w:val="16"/>
            </w:rPr>
            <w:t xml:space="preserve">Communauté d’agglomération du Pays Voironnais (CAPV) </w:t>
          </w:r>
        </w:p>
        <w:p w:rsidR="004944A8" w:rsidRPr="00CD313D" w:rsidRDefault="004944A8">
          <w:pPr>
            <w:pStyle w:val="Footer"/>
            <w:rPr>
              <w:sz w:val="16"/>
              <w:szCs w:val="16"/>
            </w:rPr>
          </w:pPr>
          <w:r w:rsidRPr="00CD313D">
            <w:rPr>
              <w:sz w:val="16"/>
              <w:szCs w:val="16"/>
            </w:rPr>
            <w:t xml:space="preserve">Communauté d’agglomération Portes de l’Isère (CAPI) </w:t>
          </w:r>
        </w:p>
        <w:p w:rsidR="004944A8" w:rsidRPr="00CD313D" w:rsidRDefault="004944A8">
          <w:pPr>
            <w:pStyle w:val="Footer"/>
            <w:rPr>
              <w:sz w:val="16"/>
              <w:szCs w:val="16"/>
            </w:rPr>
          </w:pPr>
          <w:r w:rsidRPr="00CD313D">
            <w:rPr>
              <w:sz w:val="16"/>
              <w:szCs w:val="16"/>
            </w:rPr>
            <w:t>Appel à Projets ESS 2012</w:t>
          </w:r>
        </w:p>
      </w:tc>
    </w:tr>
  </w:tbl>
  <w:p w:rsidR="004944A8" w:rsidRPr="00A8096E" w:rsidRDefault="004944A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4A8" w:rsidRDefault="004944A8" w:rsidP="00CA0A8A">
      <w:pPr>
        <w:spacing w:before="0"/>
      </w:pPr>
      <w:r>
        <w:separator/>
      </w:r>
    </w:p>
  </w:footnote>
  <w:footnote w:type="continuationSeparator" w:id="0">
    <w:p w:rsidR="004944A8" w:rsidRDefault="004944A8" w:rsidP="00CA0A8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A8" w:rsidRDefault="004944A8" w:rsidP="00295848">
    <w:pPr>
      <w:pStyle w:val="Head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49" type="#_x0000_t75" style="position:absolute;left:0;text-align:left;margin-left:156.35pt;margin-top:-14.15pt;width:148.35pt;height:68.15pt;z-index:251658240;visibility:visible">
          <v:imagedata r:id="rId1" o:title=""/>
          <w10:wrap type="square"/>
        </v:shape>
      </w:pict>
    </w:r>
    <w:r>
      <w:rPr>
        <w:noProof/>
        <w:lang w:eastAsia="fr-FR"/>
      </w:rPr>
      <w:pict>
        <v:shape id="Image 1" o:spid="_x0000_s2050" type="#_x0000_t75" style="position:absolute;left:0;text-align:left;margin-left:372.7pt;margin-top:3.45pt;width:123.15pt;height:54.6pt;z-index:251659264;visibility:visible">
          <v:imagedata r:id="rId2" o:title=""/>
          <w10:wrap type="square"/>
        </v:shape>
      </w:pict>
    </w:r>
  </w:p>
  <w:p w:rsidR="004944A8" w:rsidRDefault="004944A8" w:rsidP="00295848">
    <w:pPr>
      <w:pStyle w:val="Header"/>
      <w:ind w:left="-709"/>
    </w:pPr>
    <w:r>
      <w:rPr>
        <w:noProof/>
        <w:lang w:eastAsia="fr-FR"/>
      </w:rPr>
      <w:pict>
        <v:shape id="Image 5" o:spid="_x0000_s2051" type="#_x0000_t75" style="position:absolute;left:0;text-align:left;margin-left:-36.4pt;margin-top:2.25pt;width:119.25pt;height:31.3pt;z-index:251656192;visibility:visible">
          <v:imagedata r:id="rId3" o:title=""/>
          <w10:wrap type="square"/>
        </v:shape>
      </w:pict>
    </w:r>
    <w:r>
      <w:tab/>
    </w:r>
    <w:r>
      <w:tab/>
    </w:r>
    <w:r>
      <w:tab/>
    </w:r>
  </w:p>
  <w:p w:rsidR="004944A8" w:rsidRDefault="004944A8" w:rsidP="00022F20">
    <w:pPr>
      <w:pStyle w:val="Header"/>
    </w:pPr>
  </w:p>
  <w:p w:rsidR="004944A8" w:rsidRDefault="004944A8" w:rsidP="00CD313D">
    <w:pPr>
      <w:pStyle w:val="Header"/>
      <w:tabs>
        <w:tab w:val="clear" w:pos="4536"/>
        <w:tab w:val="clear" w:pos="9072"/>
        <w:tab w:val="right" w:pos="10064"/>
      </w:tabs>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A8" w:rsidRDefault="004944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A8" w:rsidRDefault="004944A8" w:rsidP="00295848">
    <w:pPr>
      <w:pStyle w:val="Header"/>
    </w:pPr>
  </w:p>
  <w:p w:rsidR="004944A8" w:rsidRDefault="004944A8" w:rsidP="00295848">
    <w:pPr>
      <w:pStyle w:val="Header"/>
      <w:ind w:left="-709"/>
    </w:pPr>
    <w:r>
      <w:tab/>
    </w:r>
    <w:r>
      <w:tab/>
    </w:r>
    <w:r>
      <w:tab/>
    </w:r>
  </w:p>
  <w:p w:rsidR="004944A8" w:rsidRDefault="004944A8" w:rsidP="00022F20">
    <w:pPr>
      <w:pStyle w:val="Head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52" type="#_x0000_t75" style="position:absolute;left:0;text-align:left;margin-left:-37.9pt;margin-top:.85pt;width:119.25pt;height:31.3pt;z-index:251657216;visibility:visible">
          <v:imagedata r:id="rId1" o:title=""/>
          <w10:wrap type="square"/>
        </v:shape>
      </w:pict>
    </w:r>
  </w:p>
  <w:p w:rsidR="004944A8" w:rsidRDefault="004944A8" w:rsidP="00022F20">
    <w:pPr>
      <w:pStyle w:val="Header"/>
    </w:pPr>
    <w:r>
      <w:tab/>
    </w:r>
  </w:p>
  <w:p w:rsidR="004944A8" w:rsidRDefault="004944A8" w:rsidP="00CD313D">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A8" w:rsidRDefault="004944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1DC7AF2"/>
    <w:multiLevelType w:val="hybridMultilevel"/>
    <w:tmpl w:val="BB948E58"/>
    <w:lvl w:ilvl="0" w:tplc="BAD4CD80">
      <w:start w:val="1233"/>
      <w:numFmt w:val="bullet"/>
      <w:lvlText w:val=""/>
      <w:lvlJc w:val="left"/>
      <w:pPr>
        <w:ind w:left="720" w:hanging="360"/>
      </w:pPr>
      <w:rPr>
        <w:rFonts w:ascii="Symbol" w:hAnsi="Symbol" w:hint="default"/>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6312722"/>
    <w:multiLevelType w:val="hybridMultilevel"/>
    <w:tmpl w:val="1B480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2A12DE"/>
    <w:multiLevelType w:val="hybridMultilevel"/>
    <w:tmpl w:val="069E5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3A6150"/>
    <w:multiLevelType w:val="hybridMultilevel"/>
    <w:tmpl w:val="9C141FCE"/>
    <w:lvl w:ilvl="0" w:tplc="FD94C448">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09B76306"/>
    <w:multiLevelType w:val="hybridMultilevel"/>
    <w:tmpl w:val="69681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5179E2"/>
    <w:multiLevelType w:val="hybridMultilevel"/>
    <w:tmpl w:val="243ED0F8"/>
    <w:lvl w:ilvl="0" w:tplc="53E4B0C2">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1C4B1B"/>
    <w:multiLevelType w:val="hybridMultilevel"/>
    <w:tmpl w:val="2A02EA1E"/>
    <w:lvl w:ilvl="0" w:tplc="7CBC9D8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740A8F"/>
    <w:multiLevelType w:val="hybridMultilevel"/>
    <w:tmpl w:val="62DC022C"/>
    <w:lvl w:ilvl="0" w:tplc="285A810C">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39406E"/>
    <w:multiLevelType w:val="hybridMultilevel"/>
    <w:tmpl w:val="E52E9594"/>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9">
    <w:nsid w:val="22780626"/>
    <w:multiLevelType w:val="hybridMultilevel"/>
    <w:tmpl w:val="470621F0"/>
    <w:lvl w:ilvl="0" w:tplc="30E8960E">
      <w:start w:val="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22DA4616"/>
    <w:multiLevelType w:val="hybridMultilevel"/>
    <w:tmpl w:val="56B24758"/>
    <w:lvl w:ilvl="0" w:tplc="507060AA">
      <w:numFmt w:val="bullet"/>
      <w:lvlText w:val="-"/>
      <w:lvlJc w:val="left"/>
      <w:pPr>
        <w:ind w:left="1065" w:hanging="705"/>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916400"/>
    <w:multiLevelType w:val="hybridMultilevel"/>
    <w:tmpl w:val="EBBC3D5A"/>
    <w:lvl w:ilvl="0" w:tplc="553A2E6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BD7C35"/>
    <w:multiLevelType w:val="hybridMultilevel"/>
    <w:tmpl w:val="8FC62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CA791E"/>
    <w:multiLevelType w:val="hybridMultilevel"/>
    <w:tmpl w:val="D09099B0"/>
    <w:lvl w:ilvl="0" w:tplc="C51C3814">
      <w:start w:val="1"/>
      <w:numFmt w:val="bullet"/>
      <w:lvlText w:val="-"/>
      <w:lvlJc w:val="left"/>
      <w:pPr>
        <w:tabs>
          <w:tab w:val="num" w:pos="218"/>
        </w:tabs>
        <w:ind w:left="218" w:hanging="360"/>
      </w:pPr>
      <w:rPr>
        <w:rFonts w:ascii="Times New Roman" w:eastAsia="Times New Roman" w:hAnsi="Times New Roman" w:hint="default"/>
      </w:rPr>
    </w:lvl>
    <w:lvl w:ilvl="1" w:tplc="040C0003" w:tentative="1">
      <w:start w:val="1"/>
      <w:numFmt w:val="bullet"/>
      <w:lvlText w:val="o"/>
      <w:lvlJc w:val="left"/>
      <w:pPr>
        <w:tabs>
          <w:tab w:val="num" w:pos="938"/>
        </w:tabs>
        <w:ind w:left="938" w:hanging="360"/>
      </w:pPr>
      <w:rPr>
        <w:rFonts w:ascii="Courier New" w:hAnsi="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14">
    <w:nsid w:val="31A5463C"/>
    <w:multiLevelType w:val="hybridMultilevel"/>
    <w:tmpl w:val="3FC27E34"/>
    <w:lvl w:ilvl="0" w:tplc="668EB33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31FE17AC"/>
    <w:multiLevelType w:val="hybridMultilevel"/>
    <w:tmpl w:val="9CCA7020"/>
    <w:lvl w:ilvl="0" w:tplc="7CBC9D8E">
      <w:start w:val="2"/>
      <w:numFmt w:val="bullet"/>
      <w:lvlText w:val="-"/>
      <w:lvlJc w:val="left"/>
      <w:pPr>
        <w:ind w:left="720" w:hanging="360"/>
      </w:pPr>
      <w:rPr>
        <w:rFonts w:ascii="Times New Roman" w:eastAsia="Times New Roman" w:hAnsi="Times New Roman" w:hint="default"/>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D4D62B0"/>
    <w:multiLevelType w:val="hybridMultilevel"/>
    <w:tmpl w:val="AFC46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6D3AC9"/>
    <w:multiLevelType w:val="hybridMultilevel"/>
    <w:tmpl w:val="CDD86620"/>
    <w:lvl w:ilvl="0" w:tplc="7CBC9D8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nsid w:val="41563D5F"/>
    <w:multiLevelType w:val="hybridMultilevel"/>
    <w:tmpl w:val="4A840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076183"/>
    <w:multiLevelType w:val="hybridMultilevel"/>
    <w:tmpl w:val="546E8470"/>
    <w:lvl w:ilvl="0" w:tplc="668EB33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0284BAA"/>
    <w:multiLevelType w:val="hybridMultilevel"/>
    <w:tmpl w:val="82264B92"/>
    <w:lvl w:ilvl="0" w:tplc="D05276FE">
      <w:start w:val="1"/>
      <w:numFmt w:val="bullet"/>
      <w:lvlText w:val="-"/>
      <w:lvlJc w:val="left"/>
      <w:pPr>
        <w:tabs>
          <w:tab w:val="num" w:pos="218"/>
        </w:tabs>
        <w:ind w:left="218" w:hanging="360"/>
      </w:pPr>
      <w:rPr>
        <w:rFonts w:ascii="Times New Roman" w:eastAsia="Times New Roman" w:hAnsi="Times New Roman" w:hint="default"/>
      </w:rPr>
    </w:lvl>
    <w:lvl w:ilvl="1" w:tplc="040C0003" w:tentative="1">
      <w:start w:val="1"/>
      <w:numFmt w:val="bullet"/>
      <w:lvlText w:val="o"/>
      <w:lvlJc w:val="left"/>
      <w:pPr>
        <w:tabs>
          <w:tab w:val="num" w:pos="938"/>
        </w:tabs>
        <w:ind w:left="938" w:hanging="360"/>
      </w:pPr>
      <w:rPr>
        <w:rFonts w:ascii="Courier New" w:hAnsi="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21">
    <w:nsid w:val="517D67AA"/>
    <w:multiLevelType w:val="hybridMultilevel"/>
    <w:tmpl w:val="3F2E305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53D66D1A"/>
    <w:multiLevelType w:val="hybridMultilevel"/>
    <w:tmpl w:val="8334CE70"/>
    <w:lvl w:ilvl="0" w:tplc="7CBC9D8E">
      <w:start w:val="2"/>
      <w:numFmt w:val="bullet"/>
      <w:lvlText w:val="-"/>
      <w:lvlJc w:val="left"/>
      <w:pPr>
        <w:ind w:left="720" w:hanging="360"/>
      </w:pPr>
      <w:rPr>
        <w:rFonts w:ascii="Times New Roman" w:eastAsia="Times New Roman" w:hAnsi="Times New Roman" w:hint="default"/>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7D83C47"/>
    <w:multiLevelType w:val="hybridMultilevel"/>
    <w:tmpl w:val="3CFE2942"/>
    <w:lvl w:ilvl="0" w:tplc="6BA884D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0683399"/>
    <w:multiLevelType w:val="hybridMultilevel"/>
    <w:tmpl w:val="2004986A"/>
    <w:lvl w:ilvl="0" w:tplc="A75E70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7D17800"/>
    <w:multiLevelType w:val="hybridMultilevel"/>
    <w:tmpl w:val="F9340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CC3C1E"/>
    <w:multiLevelType w:val="hybridMultilevel"/>
    <w:tmpl w:val="0E7AA594"/>
    <w:lvl w:ilvl="0" w:tplc="040C0007">
      <w:start w:val="1"/>
      <w:numFmt w:val="bullet"/>
      <w:lvlText w:val=""/>
      <w:lvlPicBulletId w:val="0"/>
      <w:lvlJc w:val="left"/>
      <w:pPr>
        <w:tabs>
          <w:tab w:val="num" w:pos="720"/>
        </w:tabs>
        <w:ind w:left="720" w:hanging="360"/>
      </w:pPr>
      <w:rPr>
        <w:rFonts w:ascii="Symbol" w:hAnsi="Symbol" w:hint="default"/>
        <w:sz w:val="22"/>
      </w:rPr>
    </w:lvl>
    <w:lvl w:ilvl="1" w:tplc="040C0003">
      <w:start w:val="1"/>
      <w:numFmt w:val="bullet"/>
      <w:lvlText w:val="o"/>
      <w:lvlJc w:val="left"/>
      <w:pPr>
        <w:tabs>
          <w:tab w:val="num" w:pos="1515"/>
        </w:tabs>
        <w:ind w:left="1515" w:hanging="360"/>
      </w:pPr>
      <w:rPr>
        <w:rFonts w:ascii="Courier New" w:hAnsi="Courier New" w:hint="default"/>
      </w:rPr>
    </w:lvl>
    <w:lvl w:ilvl="2" w:tplc="040C0005">
      <w:start w:val="1"/>
      <w:numFmt w:val="bullet"/>
      <w:lvlText w:val=""/>
      <w:lvlJc w:val="left"/>
      <w:pPr>
        <w:tabs>
          <w:tab w:val="num" w:pos="2235"/>
        </w:tabs>
        <w:ind w:left="2235" w:hanging="360"/>
      </w:pPr>
      <w:rPr>
        <w:rFonts w:ascii="Wingdings" w:hAnsi="Wingdings" w:hint="default"/>
      </w:rPr>
    </w:lvl>
    <w:lvl w:ilvl="3" w:tplc="040C0001">
      <w:start w:val="1"/>
      <w:numFmt w:val="bullet"/>
      <w:lvlText w:val=""/>
      <w:lvlJc w:val="left"/>
      <w:pPr>
        <w:tabs>
          <w:tab w:val="num" w:pos="2955"/>
        </w:tabs>
        <w:ind w:left="2955" w:hanging="360"/>
      </w:pPr>
      <w:rPr>
        <w:rFonts w:ascii="Symbol" w:hAnsi="Symbol" w:hint="default"/>
      </w:rPr>
    </w:lvl>
    <w:lvl w:ilvl="4" w:tplc="040C0003">
      <w:start w:val="1"/>
      <w:numFmt w:val="bullet"/>
      <w:lvlText w:val="o"/>
      <w:lvlJc w:val="left"/>
      <w:pPr>
        <w:tabs>
          <w:tab w:val="num" w:pos="3675"/>
        </w:tabs>
        <w:ind w:left="3675" w:hanging="360"/>
      </w:pPr>
      <w:rPr>
        <w:rFonts w:ascii="Courier New" w:hAnsi="Courier New" w:hint="default"/>
      </w:rPr>
    </w:lvl>
    <w:lvl w:ilvl="5" w:tplc="040C0005">
      <w:start w:val="1"/>
      <w:numFmt w:val="bullet"/>
      <w:lvlText w:val=""/>
      <w:lvlJc w:val="left"/>
      <w:pPr>
        <w:tabs>
          <w:tab w:val="num" w:pos="4395"/>
        </w:tabs>
        <w:ind w:left="4395" w:hanging="360"/>
      </w:pPr>
      <w:rPr>
        <w:rFonts w:ascii="Wingdings" w:hAnsi="Wingdings" w:hint="default"/>
      </w:rPr>
    </w:lvl>
    <w:lvl w:ilvl="6" w:tplc="040C0001">
      <w:start w:val="1"/>
      <w:numFmt w:val="bullet"/>
      <w:lvlText w:val=""/>
      <w:lvlJc w:val="left"/>
      <w:pPr>
        <w:tabs>
          <w:tab w:val="num" w:pos="5115"/>
        </w:tabs>
        <w:ind w:left="5115" w:hanging="360"/>
      </w:pPr>
      <w:rPr>
        <w:rFonts w:ascii="Symbol" w:hAnsi="Symbol" w:hint="default"/>
      </w:rPr>
    </w:lvl>
    <w:lvl w:ilvl="7" w:tplc="040C0003">
      <w:start w:val="1"/>
      <w:numFmt w:val="bullet"/>
      <w:lvlText w:val="o"/>
      <w:lvlJc w:val="left"/>
      <w:pPr>
        <w:tabs>
          <w:tab w:val="num" w:pos="5835"/>
        </w:tabs>
        <w:ind w:left="5835" w:hanging="360"/>
      </w:pPr>
      <w:rPr>
        <w:rFonts w:ascii="Courier New" w:hAnsi="Courier New" w:hint="default"/>
      </w:rPr>
    </w:lvl>
    <w:lvl w:ilvl="8" w:tplc="040C0005">
      <w:start w:val="1"/>
      <w:numFmt w:val="bullet"/>
      <w:lvlText w:val=""/>
      <w:lvlJc w:val="left"/>
      <w:pPr>
        <w:tabs>
          <w:tab w:val="num" w:pos="6555"/>
        </w:tabs>
        <w:ind w:left="6555" w:hanging="360"/>
      </w:pPr>
      <w:rPr>
        <w:rFonts w:ascii="Wingdings" w:hAnsi="Wingdings" w:hint="default"/>
      </w:rPr>
    </w:lvl>
  </w:abstractNum>
  <w:abstractNum w:abstractNumId="27">
    <w:nsid w:val="730014C3"/>
    <w:multiLevelType w:val="hybridMultilevel"/>
    <w:tmpl w:val="2474F78C"/>
    <w:lvl w:ilvl="0" w:tplc="7BC491B6">
      <w:numFmt w:val="bullet"/>
      <w:pStyle w:val="ListParagraph"/>
      <w:lvlText w:val="-"/>
      <w:lvlJc w:val="left"/>
      <w:pPr>
        <w:ind w:left="720" w:hanging="360"/>
      </w:pPr>
      <w:rPr>
        <w:rFonts w:ascii="Arial" w:eastAsia="Times New Roman" w:hAnsi="Arial" w:hint="default"/>
      </w:rPr>
    </w:lvl>
    <w:lvl w:ilvl="1" w:tplc="69A07722">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
  </w:num>
  <w:num w:numId="4">
    <w:abstractNumId w:val="21"/>
  </w:num>
  <w:num w:numId="5">
    <w:abstractNumId w:val="5"/>
  </w:num>
  <w:num w:numId="6">
    <w:abstractNumId w:val="16"/>
  </w:num>
  <w:num w:numId="7">
    <w:abstractNumId w:val="12"/>
  </w:num>
  <w:num w:numId="8">
    <w:abstractNumId w:val="1"/>
  </w:num>
  <w:num w:numId="9">
    <w:abstractNumId w:val="24"/>
  </w:num>
  <w:num w:numId="10">
    <w:abstractNumId w:val="9"/>
  </w:num>
  <w:num w:numId="11">
    <w:abstractNumId w:val="9"/>
  </w:num>
  <w:num w:numId="12">
    <w:abstractNumId w:val="27"/>
  </w:num>
  <w:num w:numId="13">
    <w:abstractNumId w:val="11"/>
  </w:num>
  <w:num w:numId="14">
    <w:abstractNumId w:val="10"/>
  </w:num>
  <w:num w:numId="15">
    <w:abstractNumId w:val="17"/>
  </w:num>
  <w:num w:numId="16">
    <w:abstractNumId w:val="3"/>
  </w:num>
  <w:num w:numId="17">
    <w:abstractNumId w:val="19"/>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8"/>
  </w:num>
  <w:num w:numId="23">
    <w:abstractNumId w:val="22"/>
  </w:num>
  <w:num w:numId="24">
    <w:abstractNumId w:val="15"/>
  </w:num>
  <w:num w:numId="25">
    <w:abstractNumId w:val="26"/>
  </w:num>
  <w:num w:numId="26">
    <w:abstractNumId w:val="26"/>
  </w:num>
  <w:num w:numId="27">
    <w:abstractNumId w:val="6"/>
  </w:num>
  <w:num w:numId="28">
    <w:abstractNumId w:val="7"/>
  </w:num>
  <w:num w:numId="29">
    <w:abstractNumId w:val="25"/>
  </w:num>
  <w:num w:numId="30">
    <w:abstractNumId w:val="13"/>
  </w:num>
  <w:num w:numId="31">
    <w:abstractNumId w:val="20"/>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E04"/>
    <w:rsid w:val="00000E38"/>
    <w:rsid w:val="000022C4"/>
    <w:rsid w:val="000042D1"/>
    <w:rsid w:val="000068D4"/>
    <w:rsid w:val="00010A37"/>
    <w:rsid w:val="000110D0"/>
    <w:rsid w:val="0001203B"/>
    <w:rsid w:val="00012619"/>
    <w:rsid w:val="000142BC"/>
    <w:rsid w:val="00015CA8"/>
    <w:rsid w:val="00017A46"/>
    <w:rsid w:val="00022F20"/>
    <w:rsid w:val="000248D8"/>
    <w:rsid w:val="00024CB4"/>
    <w:rsid w:val="000258FA"/>
    <w:rsid w:val="00026D1C"/>
    <w:rsid w:val="00030633"/>
    <w:rsid w:val="00032AC1"/>
    <w:rsid w:val="00034663"/>
    <w:rsid w:val="00035BF0"/>
    <w:rsid w:val="00036471"/>
    <w:rsid w:val="000423DE"/>
    <w:rsid w:val="00043E30"/>
    <w:rsid w:val="00046618"/>
    <w:rsid w:val="00050F19"/>
    <w:rsid w:val="000540F3"/>
    <w:rsid w:val="000554FA"/>
    <w:rsid w:val="00060693"/>
    <w:rsid w:val="00060EFA"/>
    <w:rsid w:val="0006181E"/>
    <w:rsid w:val="00061A68"/>
    <w:rsid w:val="0006299F"/>
    <w:rsid w:val="00066228"/>
    <w:rsid w:val="00067F47"/>
    <w:rsid w:val="00070155"/>
    <w:rsid w:val="00073D93"/>
    <w:rsid w:val="000746DC"/>
    <w:rsid w:val="0008146C"/>
    <w:rsid w:val="000819E9"/>
    <w:rsid w:val="000834E8"/>
    <w:rsid w:val="000835AF"/>
    <w:rsid w:val="000856FB"/>
    <w:rsid w:val="000865C9"/>
    <w:rsid w:val="00091D7D"/>
    <w:rsid w:val="00092F4E"/>
    <w:rsid w:val="0009465D"/>
    <w:rsid w:val="00094C45"/>
    <w:rsid w:val="00096CCC"/>
    <w:rsid w:val="00097028"/>
    <w:rsid w:val="000A1FDB"/>
    <w:rsid w:val="000A5496"/>
    <w:rsid w:val="000A629C"/>
    <w:rsid w:val="000A6B26"/>
    <w:rsid w:val="000B34BE"/>
    <w:rsid w:val="000B7BFE"/>
    <w:rsid w:val="000C038E"/>
    <w:rsid w:val="000C0560"/>
    <w:rsid w:val="000C6226"/>
    <w:rsid w:val="000C63EC"/>
    <w:rsid w:val="000C6744"/>
    <w:rsid w:val="000C6DF9"/>
    <w:rsid w:val="000C7529"/>
    <w:rsid w:val="000E14D8"/>
    <w:rsid w:val="000E3085"/>
    <w:rsid w:val="000E6406"/>
    <w:rsid w:val="000E79D6"/>
    <w:rsid w:val="000F04B2"/>
    <w:rsid w:val="000F186C"/>
    <w:rsid w:val="00101CD3"/>
    <w:rsid w:val="0010369B"/>
    <w:rsid w:val="0010448A"/>
    <w:rsid w:val="0010492F"/>
    <w:rsid w:val="00104E72"/>
    <w:rsid w:val="0010751C"/>
    <w:rsid w:val="0011076C"/>
    <w:rsid w:val="00111935"/>
    <w:rsid w:val="00114577"/>
    <w:rsid w:val="001179E2"/>
    <w:rsid w:val="001204D2"/>
    <w:rsid w:val="0012520E"/>
    <w:rsid w:val="001272C2"/>
    <w:rsid w:val="00130BDC"/>
    <w:rsid w:val="00131011"/>
    <w:rsid w:val="00131BD8"/>
    <w:rsid w:val="00131FB2"/>
    <w:rsid w:val="0013303B"/>
    <w:rsid w:val="001343BE"/>
    <w:rsid w:val="00134C26"/>
    <w:rsid w:val="001416AC"/>
    <w:rsid w:val="00141D83"/>
    <w:rsid w:val="00143964"/>
    <w:rsid w:val="00144A4E"/>
    <w:rsid w:val="0014762D"/>
    <w:rsid w:val="00151A18"/>
    <w:rsid w:val="001520D0"/>
    <w:rsid w:val="00153A8F"/>
    <w:rsid w:val="0015419D"/>
    <w:rsid w:val="00154403"/>
    <w:rsid w:val="00156CF1"/>
    <w:rsid w:val="00162C3F"/>
    <w:rsid w:val="001636CC"/>
    <w:rsid w:val="0017547F"/>
    <w:rsid w:val="00175FDF"/>
    <w:rsid w:val="0018083B"/>
    <w:rsid w:val="00184A9D"/>
    <w:rsid w:val="00184D87"/>
    <w:rsid w:val="00184E85"/>
    <w:rsid w:val="001858DD"/>
    <w:rsid w:val="00186AD5"/>
    <w:rsid w:val="00191B2F"/>
    <w:rsid w:val="001A0611"/>
    <w:rsid w:val="001A1B1E"/>
    <w:rsid w:val="001A2CA1"/>
    <w:rsid w:val="001A5A38"/>
    <w:rsid w:val="001A76DA"/>
    <w:rsid w:val="001B1B98"/>
    <w:rsid w:val="001B4876"/>
    <w:rsid w:val="001B727A"/>
    <w:rsid w:val="001C068D"/>
    <w:rsid w:val="001C0A8C"/>
    <w:rsid w:val="001C44C9"/>
    <w:rsid w:val="001C4718"/>
    <w:rsid w:val="001C60A9"/>
    <w:rsid w:val="001D0FE2"/>
    <w:rsid w:val="001D1E7F"/>
    <w:rsid w:val="001D49B9"/>
    <w:rsid w:val="001E0F8F"/>
    <w:rsid w:val="001E4FA1"/>
    <w:rsid w:val="001E5F5B"/>
    <w:rsid w:val="001F4AB6"/>
    <w:rsid w:val="001F4E8A"/>
    <w:rsid w:val="001F4EB4"/>
    <w:rsid w:val="001F52BE"/>
    <w:rsid w:val="001F7142"/>
    <w:rsid w:val="001F758B"/>
    <w:rsid w:val="001F7F2C"/>
    <w:rsid w:val="00200AE8"/>
    <w:rsid w:val="00200B86"/>
    <w:rsid w:val="002051F1"/>
    <w:rsid w:val="00214227"/>
    <w:rsid w:val="0021454C"/>
    <w:rsid w:val="0021775C"/>
    <w:rsid w:val="0022198F"/>
    <w:rsid w:val="002237C8"/>
    <w:rsid w:val="002251CC"/>
    <w:rsid w:val="00226334"/>
    <w:rsid w:val="002274B8"/>
    <w:rsid w:val="00230116"/>
    <w:rsid w:val="0023253F"/>
    <w:rsid w:val="00233ED5"/>
    <w:rsid w:val="00234620"/>
    <w:rsid w:val="00236900"/>
    <w:rsid w:val="00251A27"/>
    <w:rsid w:val="00251AF0"/>
    <w:rsid w:val="00261342"/>
    <w:rsid w:val="002650B0"/>
    <w:rsid w:val="0027105A"/>
    <w:rsid w:val="00271331"/>
    <w:rsid w:val="002800C8"/>
    <w:rsid w:val="00282733"/>
    <w:rsid w:val="0028424A"/>
    <w:rsid w:val="002857C5"/>
    <w:rsid w:val="00285A84"/>
    <w:rsid w:val="0028622C"/>
    <w:rsid w:val="002878F9"/>
    <w:rsid w:val="00291D31"/>
    <w:rsid w:val="00294C87"/>
    <w:rsid w:val="00294E7D"/>
    <w:rsid w:val="00295848"/>
    <w:rsid w:val="00296260"/>
    <w:rsid w:val="002A3510"/>
    <w:rsid w:val="002A5364"/>
    <w:rsid w:val="002A7BBF"/>
    <w:rsid w:val="002B00B5"/>
    <w:rsid w:val="002B383F"/>
    <w:rsid w:val="002C029B"/>
    <w:rsid w:val="002C10CB"/>
    <w:rsid w:val="002C11BF"/>
    <w:rsid w:val="002C3F34"/>
    <w:rsid w:val="002C4099"/>
    <w:rsid w:val="002C5C9D"/>
    <w:rsid w:val="002C6937"/>
    <w:rsid w:val="002D063B"/>
    <w:rsid w:val="002D167F"/>
    <w:rsid w:val="002D2EA0"/>
    <w:rsid w:val="002D779E"/>
    <w:rsid w:val="002E032D"/>
    <w:rsid w:val="002E05C5"/>
    <w:rsid w:val="002E1164"/>
    <w:rsid w:val="002E186C"/>
    <w:rsid w:val="002E4AE7"/>
    <w:rsid w:val="002E60BD"/>
    <w:rsid w:val="002F1F43"/>
    <w:rsid w:val="002F3F95"/>
    <w:rsid w:val="002F511B"/>
    <w:rsid w:val="00302591"/>
    <w:rsid w:val="003059D9"/>
    <w:rsid w:val="0030789B"/>
    <w:rsid w:val="003079AB"/>
    <w:rsid w:val="00307C24"/>
    <w:rsid w:val="00310F01"/>
    <w:rsid w:val="0031285F"/>
    <w:rsid w:val="00313292"/>
    <w:rsid w:val="00313A2F"/>
    <w:rsid w:val="003169B1"/>
    <w:rsid w:val="00316C16"/>
    <w:rsid w:val="00317D66"/>
    <w:rsid w:val="003209BF"/>
    <w:rsid w:val="00321DD6"/>
    <w:rsid w:val="00321EC4"/>
    <w:rsid w:val="003274F0"/>
    <w:rsid w:val="00332247"/>
    <w:rsid w:val="00337B23"/>
    <w:rsid w:val="003408F1"/>
    <w:rsid w:val="00343026"/>
    <w:rsid w:val="00343E69"/>
    <w:rsid w:val="00346124"/>
    <w:rsid w:val="003509EE"/>
    <w:rsid w:val="003541A0"/>
    <w:rsid w:val="00354D99"/>
    <w:rsid w:val="00357577"/>
    <w:rsid w:val="00357A5A"/>
    <w:rsid w:val="00365F38"/>
    <w:rsid w:val="00367467"/>
    <w:rsid w:val="00367489"/>
    <w:rsid w:val="00372F70"/>
    <w:rsid w:val="003820AF"/>
    <w:rsid w:val="00387DF5"/>
    <w:rsid w:val="00391CAA"/>
    <w:rsid w:val="003A0C35"/>
    <w:rsid w:val="003A1908"/>
    <w:rsid w:val="003A1EF8"/>
    <w:rsid w:val="003A3F66"/>
    <w:rsid w:val="003A3FC0"/>
    <w:rsid w:val="003A53E1"/>
    <w:rsid w:val="003A72E1"/>
    <w:rsid w:val="003B1C00"/>
    <w:rsid w:val="003C1A2D"/>
    <w:rsid w:val="003C36A4"/>
    <w:rsid w:val="003C3F29"/>
    <w:rsid w:val="003C5530"/>
    <w:rsid w:val="003C5AEE"/>
    <w:rsid w:val="003C771C"/>
    <w:rsid w:val="003D10DC"/>
    <w:rsid w:val="003D4E31"/>
    <w:rsid w:val="003D6851"/>
    <w:rsid w:val="003D6F54"/>
    <w:rsid w:val="003D7360"/>
    <w:rsid w:val="003E0BBC"/>
    <w:rsid w:val="003E2227"/>
    <w:rsid w:val="003E3410"/>
    <w:rsid w:val="003E3666"/>
    <w:rsid w:val="003E7A6C"/>
    <w:rsid w:val="003E7E2A"/>
    <w:rsid w:val="003F31AE"/>
    <w:rsid w:val="003F3DAF"/>
    <w:rsid w:val="003F7274"/>
    <w:rsid w:val="00401006"/>
    <w:rsid w:val="00401DF2"/>
    <w:rsid w:val="00410410"/>
    <w:rsid w:val="00410834"/>
    <w:rsid w:val="00411F62"/>
    <w:rsid w:val="0041247D"/>
    <w:rsid w:val="00412651"/>
    <w:rsid w:val="00414DBE"/>
    <w:rsid w:val="00415BB8"/>
    <w:rsid w:val="004163AB"/>
    <w:rsid w:val="00417390"/>
    <w:rsid w:val="00420245"/>
    <w:rsid w:val="004202DD"/>
    <w:rsid w:val="004215B8"/>
    <w:rsid w:val="0042292E"/>
    <w:rsid w:val="004246FB"/>
    <w:rsid w:val="004247A9"/>
    <w:rsid w:val="00425316"/>
    <w:rsid w:val="004301BA"/>
    <w:rsid w:val="004330CD"/>
    <w:rsid w:val="004365A2"/>
    <w:rsid w:val="004377BA"/>
    <w:rsid w:val="004413D7"/>
    <w:rsid w:val="00441633"/>
    <w:rsid w:val="004437BE"/>
    <w:rsid w:val="00445B94"/>
    <w:rsid w:val="00445D46"/>
    <w:rsid w:val="0044677F"/>
    <w:rsid w:val="0044761E"/>
    <w:rsid w:val="00451C9B"/>
    <w:rsid w:val="0045313D"/>
    <w:rsid w:val="00453268"/>
    <w:rsid w:val="00455351"/>
    <w:rsid w:val="00457D53"/>
    <w:rsid w:val="0046273D"/>
    <w:rsid w:val="00462FED"/>
    <w:rsid w:val="00465A5A"/>
    <w:rsid w:val="00470773"/>
    <w:rsid w:val="00470EFA"/>
    <w:rsid w:val="0047184D"/>
    <w:rsid w:val="00473082"/>
    <w:rsid w:val="00475C2F"/>
    <w:rsid w:val="004772D8"/>
    <w:rsid w:val="00485741"/>
    <w:rsid w:val="00491DDD"/>
    <w:rsid w:val="00493EE5"/>
    <w:rsid w:val="004944A8"/>
    <w:rsid w:val="004A102A"/>
    <w:rsid w:val="004A133E"/>
    <w:rsid w:val="004A326A"/>
    <w:rsid w:val="004A3FBC"/>
    <w:rsid w:val="004A5CC8"/>
    <w:rsid w:val="004B26C3"/>
    <w:rsid w:val="004C02AD"/>
    <w:rsid w:val="004C4187"/>
    <w:rsid w:val="004C4C6A"/>
    <w:rsid w:val="004C7AF4"/>
    <w:rsid w:val="004D0CD5"/>
    <w:rsid w:val="004D392C"/>
    <w:rsid w:val="004D69F6"/>
    <w:rsid w:val="004D74CA"/>
    <w:rsid w:val="004E0A71"/>
    <w:rsid w:val="004E1F41"/>
    <w:rsid w:val="004E3F55"/>
    <w:rsid w:val="004E507B"/>
    <w:rsid w:val="004E7204"/>
    <w:rsid w:val="004F28AA"/>
    <w:rsid w:val="004F2D39"/>
    <w:rsid w:val="004F418B"/>
    <w:rsid w:val="004F598C"/>
    <w:rsid w:val="0050593E"/>
    <w:rsid w:val="00507956"/>
    <w:rsid w:val="005109F5"/>
    <w:rsid w:val="00516186"/>
    <w:rsid w:val="00516702"/>
    <w:rsid w:val="0051749B"/>
    <w:rsid w:val="00523077"/>
    <w:rsid w:val="00525C10"/>
    <w:rsid w:val="0053094A"/>
    <w:rsid w:val="005316DA"/>
    <w:rsid w:val="00535B48"/>
    <w:rsid w:val="00535E16"/>
    <w:rsid w:val="00540502"/>
    <w:rsid w:val="00546C1B"/>
    <w:rsid w:val="00553470"/>
    <w:rsid w:val="0055351B"/>
    <w:rsid w:val="00553D75"/>
    <w:rsid w:val="0055701B"/>
    <w:rsid w:val="00560248"/>
    <w:rsid w:val="00560CFF"/>
    <w:rsid w:val="00562E3B"/>
    <w:rsid w:val="00564671"/>
    <w:rsid w:val="00570B59"/>
    <w:rsid w:val="00575A1F"/>
    <w:rsid w:val="00586660"/>
    <w:rsid w:val="00587A32"/>
    <w:rsid w:val="0059027B"/>
    <w:rsid w:val="0059274A"/>
    <w:rsid w:val="00593D74"/>
    <w:rsid w:val="00595572"/>
    <w:rsid w:val="00595B1B"/>
    <w:rsid w:val="005968C7"/>
    <w:rsid w:val="005A0028"/>
    <w:rsid w:val="005A3217"/>
    <w:rsid w:val="005A34F0"/>
    <w:rsid w:val="005A451F"/>
    <w:rsid w:val="005A6E80"/>
    <w:rsid w:val="005A7662"/>
    <w:rsid w:val="005B382C"/>
    <w:rsid w:val="005B3C55"/>
    <w:rsid w:val="005B3D42"/>
    <w:rsid w:val="005C03DA"/>
    <w:rsid w:val="005C06E1"/>
    <w:rsid w:val="005C37C2"/>
    <w:rsid w:val="005C4EEC"/>
    <w:rsid w:val="005C5193"/>
    <w:rsid w:val="005C5992"/>
    <w:rsid w:val="005C7347"/>
    <w:rsid w:val="005C7C0E"/>
    <w:rsid w:val="005C7D9B"/>
    <w:rsid w:val="005D2DE7"/>
    <w:rsid w:val="005D6D0F"/>
    <w:rsid w:val="005E03E4"/>
    <w:rsid w:val="005E552B"/>
    <w:rsid w:val="005E74CE"/>
    <w:rsid w:val="005E7EFF"/>
    <w:rsid w:val="005F01FB"/>
    <w:rsid w:val="005F20F2"/>
    <w:rsid w:val="005F6097"/>
    <w:rsid w:val="0060074D"/>
    <w:rsid w:val="006010AE"/>
    <w:rsid w:val="00601AA5"/>
    <w:rsid w:val="00603BB5"/>
    <w:rsid w:val="006054A5"/>
    <w:rsid w:val="00606604"/>
    <w:rsid w:val="00606DB2"/>
    <w:rsid w:val="00607EC9"/>
    <w:rsid w:val="00610366"/>
    <w:rsid w:val="0061304B"/>
    <w:rsid w:val="00614FD8"/>
    <w:rsid w:val="0061525C"/>
    <w:rsid w:val="00615627"/>
    <w:rsid w:val="00617730"/>
    <w:rsid w:val="00620B25"/>
    <w:rsid w:val="00620E18"/>
    <w:rsid w:val="006214E2"/>
    <w:rsid w:val="0062197D"/>
    <w:rsid w:val="00621B87"/>
    <w:rsid w:val="00624FB0"/>
    <w:rsid w:val="00625618"/>
    <w:rsid w:val="00627B5D"/>
    <w:rsid w:val="00632080"/>
    <w:rsid w:val="0063291F"/>
    <w:rsid w:val="00636CC3"/>
    <w:rsid w:val="00642963"/>
    <w:rsid w:val="00643216"/>
    <w:rsid w:val="0064391B"/>
    <w:rsid w:val="00644778"/>
    <w:rsid w:val="00646846"/>
    <w:rsid w:val="00650202"/>
    <w:rsid w:val="006526D1"/>
    <w:rsid w:val="00654619"/>
    <w:rsid w:val="00655017"/>
    <w:rsid w:val="00660C04"/>
    <w:rsid w:val="00661244"/>
    <w:rsid w:val="00663EB1"/>
    <w:rsid w:val="00665827"/>
    <w:rsid w:val="006666DD"/>
    <w:rsid w:val="0067142B"/>
    <w:rsid w:val="00671FDF"/>
    <w:rsid w:val="006721E1"/>
    <w:rsid w:val="006730CA"/>
    <w:rsid w:val="006754B2"/>
    <w:rsid w:val="00675F8C"/>
    <w:rsid w:val="0067616D"/>
    <w:rsid w:val="00681897"/>
    <w:rsid w:val="006823BF"/>
    <w:rsid w:val="00683B58"/>
    <w:rsid w:val="00687238"/>
    <w:rsid w:val="0069043D"/>
    <w:rsid w:val="00694F0F"/>
    <w:rsid w:val="00696D3C"/>
    <w:rsid w:val="006A33D4"/>
    <w:rsid w:val="006A5F05"/>
    <w:rsid w:val="006A5F85"/>
    <w:rsid w:val="006A663A"/>
    <w:rsid w:val="006A6825"/>
    <w:rsid w:val="006A68E1"/>
    <w:rsid w:val="006B02BA"/>
    <w:rsid w:val="006B2F0A"/>
    <w:rsid w:val="006B45E8"/>
    <w:rsid w:val="006B5AE7"/>
    <w:rsid w:val="006C4220"/>
    <w:rsid w:val="006C5BC0"/>
    <w:rsid w:val="006C5C89"/>
    <w:rsid w:val="006D0753"/>
    <w:rsid w:val="006D08BF"/>
    <w:rsid w:val="006D376C"/>
    <w:rsid w:val="006D4BDA"/>
    <w:rsid w:val="006D75C2"/>
    <w:rsid w:val="006E1193"/>
    <w:rsid w:val="006E3C3C"/>
    <w:rsid w:val="006E4EC7"/>
    <w:rsid w:val="006E6714"/>
    <w:rsid w:val="006F0363"/>
    <w:rsid w:val="006F1AF6"/>
    <w:rsid w:val="006F1BA3"/>
    <w:rsid w:val="006F3976"/>
    <w:rsid w:val="006F3D42"/>
    <w:rsid w:val="006F521B"/>
    <w:rsid w:val="00700E5F"/>
    <w:rsid w:val="0070123A"/>
    <w:rsid w:val="00704CD9"/>
    <w:rsid w:val="00705F28"/>
    <w:rsid w:val="0071351C"/>
    <w:rsid w:val="007139A7"/>
    <w:rsid w:val="00715182"/>
    <w:rsid w:val="0071594B"/>
    <w:rsid w:val="00717ADA"/>
    <w:rsid w:val="00721D36"/>
    <w:rsid w:val="0072786F"/>
    <w:rsid w:val="00727C50"/>
    <w:rsid w:val="007318E2"/>
    <w:rsid w:val="0073521E"/>
    <w:rsid w:val="00736170"/>
    <w:rsid w:val="00740B3A"/>
    <w:rsid w:val="00746949"/>
    <w:rsid w:val="0075251F"/>
    <w:rsid w:val="00755255"/>
    <w:rsid w:val="00762327"/>
    <w:rsid w:val="00773BF4"/>
    <w:rsid w:val="00776B20"/>
    <w:rsid w:val="00777109"/>
    <w:rsid w:val="007771E4"/>
    <w:rsid w:val="007772A5"/>
    <w:rsid w:val="00780455"/>
    <w:rsid w:val="00781A3E"/>
    <w:rsid w:val="00782DAE"/>
    <w:rsid w:val="00785288"/>
    <w:rsid w:val="00785506"/>
    <w:rsid w:val="00786884"/>
    <w:rsid w:val="00787032"/>
    <w:rsid w:val="007906CD"/>
    <w:rsid w:val="00790BAB"/>
    <w:rsid w:val="00790F9F"/>
    <w:rsid w:val="0079256F"/>
    <w:rsid w:val="00794C5D"/>
    <w:rsid w:val="00794CBF"/>
    <w:rsid w:val="00796098"/>
    <w:rsid w:val="007A051A"/>
    <w:rsid w:val="007A0676"/>
    <w:rsid w:val="007A153E"/>
    <w:rsid w:val="007A15A7"/>
    <w:rsid w:val="007A1FE7"/>
    <w:rsid w:val="007A302C"/>
    <w:rsid w:val="007A30E7"/>
    <w:rsid w:val="007A6D4F"/>
    <w:rsid w:val="007A7B03"/>
    <w:rsid w:val="007B187F"/>
    <w:rsid w:val="007B5F53"/>
    <w:rsid w:val="007B6118"/>
    <w:rsid w:val="007C380A"/>
    <w:rsid w:val="007C39D6"/>
    <w:rsid w:val="007C4559"/>
    <w:rsid w:val="007C4765"/>
    <w:rsid w:val="007C4D2E"/>
    <w:rsid w:val="007C4D76"/>
    <w:rsid w:val="007C7493"/>
    <w:rsid w:val="007D0B07"/>
    <w:rsid w:val="007D4D8D"/>
    <w:rsid w:val="007D63D6"/>
    <w:rsid w:val="007E23E9"/>
    <w:rsid w:val="007E33B0"/>
    <w:rsid w:val="007E552B"/>
    <w:rsid w:val="007E66C4"/>
    <w:rsid w:val="007F2A4A"/>
    <w:rsid w:val="007F51B8"/>
    <w:rsid w:val="007F5D66"/>
    <w:rsid w:val="007F65D5"/>
    <w:rsid w:val="00804D70"/>
    <w:rsid w:val="00811217"/>
    <w:rsid w:val="008170E3"/>
    <w:rsid w:val="008200B9"/>
    <w:rsid w:val="008235EE"/>
    <w:rsid w:val="008240FF"/>
    <w:rsid w:val="008269B2"/>
    <w:rsid w:val="00827108"/>
    <w:rsid w:val="00830A1E"/>
    <w:rsid w:val="00831325"/>
    <w:rsid w:val="00832632"/>
    <w:rsid w:val="008329B4"/>
    <w:rsid w:val="00836200"/>
    <w:rsid w:val="008446A5"/>
    <w:rsid w:val="00844FE7"/>
    <w:rsid w:val="00846000"/>
    <w:rsid w:val="0084711E"/>
    <w:rsid w:val="00847784"/>
    <w:rsid w:val="00850CCE"/>
    <w:rsid w:val="00853D03"/>
    <w:rsid w:val="00854CC0"/>
    <w:rsid w:val="00854F42"/>
    <w:rsid w:val="0086005B"/>
    <w:rsid w:val="00862255"/>
    <w:rsid w:val="008656F1"/>
    <w:rsid w:val="00865A03"/>
    <w:rsid w:val="00866465"/>
    <w:rsid w:val="0087126D"/>
    <w:rsid w:val="008732B8"/>
    <w:rsid w:val="008749B3"/>
    <w:rsid w:val="00874C2B"/>
    <w:rsid w:val="00876F81"/>
    <w:rsid w:val="00877E18"/>
    <w:rsid w:val="0088001A"/>
    <w:rsid w:val="008804D2"/>
    <w:rsid w:val="00881398"/>
    <w:rsid w:val="00881805"/>
    <w:rsid w:val="00882DAD"/>
    <w:rsid w:val="00883185"/>
    <w:rsid w:val="00886641"/>
    <w:rsid w:val="008867D0"/>
    <w:rsid w:val="0089125A"/>
    <w:rsid w:val="008917E5"/>
    <w:rsid w:val="00895ACA"/>
    <w:rsid w:val="008961AD"/>
    <w:rsid w:val="008972EA"/>
    <w:rsid w:val="008A0F62"/>
    <w:rsid w:val="008A1D23"/>
    <w:rsid w:val="008A29CD"/>
    <w:rsid w:val="008B35D9"/>
    <w:rsid w:val="008B385E"/>
    <w:rsid w:val="008B5763"/>
    <w:rsid w:val="008B5FEE"/>
    <w:rsid w:val="008B6D5F"/>
    <w:rsid w:val="008B76E5"/>
    <w:rsid w:val="008C0DB3"/>
    <w:rsid w:val="008C11E5"/>
    <w:rsid w:val="008C248D"/>
    <w:rsid w:val="008C29E8"/>
    <w:rsid w:val="008C2F34"/>
    <w:rsid w:val="008C41F4"/>
    <w:rsid w:val="008C67EC"/>
    <w:rsid w:val="008C7B26"/>
    <w:rsid w:val="008D024D"/>
    <w:rsid w:val="008D0ABB"/>
    <w:rsid w:val="008D2C59"/>
    <w:rsid w:val="008D49FC"/>
    <w:rsid w:val="008D56D8"/>
    <w:rsid w:val="008E0080"/>
    <w:rsid w:val="008E1F7E"/>
    <w:rsid w:val="008E2587"/>
    <w:rsid w:val="008E3757"/>
    <w:rsid w:val="008F0058"/>
    <w:rsid w:val="008F3CBE"/>
    <w:rsid w:val="008F6F9D"/>
    <w:rsid w:val="00900494"/>
    <w:rsid w:val="00901D35"/>
    <w:rsid w:val="00902B5B"/>
    <w:rsid w:val="0090652F"/>
    <w:rsid w:val="0091138D"/>
    <w:rsid w:val="009115B9"/>
    <w:rsid w:val="00913943"/>
    <w:rsid w:val="009174B0"/>
    <w:rsid w:val="00920160"/>
    <w:rsid w:val="00920AC3"/>
    <w:rsid w:val="00922ABB"/>
    <w:rsid w:val="00926245"/>
    <w:rsid w:val="00927430"/>
    <w:rsid w:val="00927E74"/>
    <w:rsid w:val="00931310"/>
    <w:rsid w:val="009342B6"/>
    <w:rsid w:val="00936A5A"/>
    <w:rsid w:val="00937C03"/>
    <w:rsid w:val="00941469"/>
    <w:rsid w:val="00942155"/>
    <w:rsid w:val="009427CC"/>
    <w:rsid w:val="009458D9"/>
    <w:rsid w:val="00946828"/>
    <w:rsid w:val="00950A9B"/>
    <w:rsid w:val="00951973"/>
    <w:rsid w:val="00953C96"/>
    <w:rsid w:val="00953D72"/>
    <w:rsid w:val="00954B41"/>
    <w:rsid w:val="00957197"/>
    <w:rsid w:val="00961563"/>
    <w:rsid w:val="009617D1"/>
    <w:rsid w:val="0096511E"/>
    <w:rsid w:val="009658CE"/>
    <w:rsid w:val="00967A1E"/>
    <w:rsid w:val="009701A3"/>
    <w:rsid w:val="0097374F"/>
    <w:rsid w:val="0097561F"/>
    <w:rsid w:val="00983DE1"/>
    <w:rsid w:val="0098654E"/>
    <w:rsid w:val="009871DD"/>
    <w:rsid w:val="009913B8"/>
    <w:rsid w:val="009932B6"/>
    <w:rsid w:val="0099363B"/>
    <w:rsid w:val="00994C5C"/>
    <w:rsid w:val="00995129"/>
    <w:rsid w:val="009959ED"/>
    <w:rsid w:val="009969BE"/>
    <w:rsid w:val="00996F10"/>
    <w:rsid w:val="00997AE9"/>
    <w:rsid w:val="009A153A"/>
    <w:rsid w:val="009A177B"/>
    <w:rsid w:val="009A1BB9"/>
    <w:rsid w:val="009A21E3"/>
    <w:rsid w:val="009A2258"/>
    <w:rsid w:val="009A3123"/>
    <w:rsid w:val="009A442A"/>
    <w:rsid w:val="009A4E64"/>
    <w:rsid w:val="009A5419"/>
    <w:rsid w:val="009B03B5"/>
    <w:rsid w:val="009B06FD"/>
    <w:rsid w:val="009B2D47"/>
    <w:rsid w:val="009B4C14"/>
    <w:rsid w:val="009B645C"/>
    <w:rsid w:val="009C430C"/>
    <w:rsid w:val="009C7B42"/>
    <w:rsid w:val="009D29AE"/>
    <w:rsid w:val="009D46B8"/>
    <w:rsid w:val="009D492F"/>
    <w:rsid w:val="009D5B61"/>
    <w:rsid w:val="009E0AA0"/>
    <w:rsid w:val="009E149D"/>
    <w:rsid w:val="009E4618"/>
    <w:rsid w:val="009E4CA1"/>
    <w:rsid w:val="009E5AEC"/>
    <w:rsid w:val="009E6069"/>
    <w:rsid w:val="009E67E6"/>
    <w:rsid w:val="009E7E6C"/>
    <w:rsid w:val="009F099F"/>
    <w:rsid w:val="009F1890"/>
    <w:rsid w:val="009F3A02"/>
    <w:rsid w:val="009F3D15"/>
    <w:rsid w:val="009F5214"/>
    <w:rsid w:val="009F5F07"/>
    <w:rsid w:val="00A0011D"/>
    <w:rsid w:val="00A009DA"/>
    <w:rsid w:val="00A050EF"/>
    <w:rsid w:val="00A06059"/>
    <w:rsid w:val="00A07354"/>
    <w:rsid w:val="00A10D7D"/>
    <w:rsid w:val="00A12198"/>
    <w:rsid w:val="00A15830"/>
    <w:rsid w:val="00A15BBC"/>
    <w:rsid w:val="00A2034D"/>
    <w:rsid w:val="00A203C6"/>
    <w:rsid w:val="00A20A57"/>
    <w:rsid w:val="00A21BA2"/>
    <w:rsid w:val="00A25284"/>
    <w:rsid w:val="00A308EA"/>
    <w:rsid w:val="00A30E2D"/>
    <w:rsid w:val="00A340B2"/>
    <w:rsid w:val="00A409F0"/>
    <w:rsid w:val="00A413B0"/>
    <w:rsid w:val="00A441CE"/>
    <w:rsid w:val="00A46E4A"/>
    <w:rsid w:val="00A47482"/>
    <w:rsid w:val="00A54093"/>
    <w:rsid w:val="00A56C7A"/>
    <w:rsid w:val="00A60D77"/>
    <w:rsid w:val="00A611D5"/>
    <w:rsid w:val="00A61BC5"/>
    <w:rsid w:val="00A62A3A"/>
    <w:rsid w:val="00A63F42"/>
    <w:rsid w:val="00A672EA"/>
    <w:rsid w:val="00A71196"/>
    <w:rsid w:val="00A71A11"/>
    <w:rsid w:val="00A731DD"/>
    <w:rsid w:val="00A751AF"/>
    <w:rsid w:val="00A804D6"/>
    <w:rsid w:val="00A8068C"/>
    <w:rsid w:val="00A8096E"/>
    <w:rsid w:val="00A80E4A"/>
    <w:rsid w:val="00A842A9"/>
    <w:rsid w:val="00A85496"/>
    <w:rsid w:val="00A85CED"/>
    <w:rsid w:val="00A9125B"/>
    <w:rsid w:val="00A92A3D"/>
    <w:rsid w:val="00A960F2"/>
    <w:rsid w:val="00A970FD"/>
    <w:rsid w:val="00A973C3"/>
    <w:rsid w:val="00AA0552"/>
    <w:rsid w:val="00AA0FF8"/>
    <w:rsid w:val="00AA10C7"/>
    <w:rsid w:val="00AA21F2"/>
    <w:rsid w:val="00AA3096"/>
    <w:rsid w:val="00AA3498"/>
    <w:rsid w:val="00AA6A00"/>
    <w:rsid w:val="00AB0031"/>
    <w:rsid w:val="00AB06E6"/>
    <w:rsid w:val="00AB1A0D"/>
    <w:rsid w:val="00AC03D7"/>
    <w:rsid w:val="00AC38FF"/>
    <w:rsid w:val="00AC405F"/>
    <w:rsid w:val="00AC5A81"/>
    <w:rsid w:val="00AD061A"/>
    <w:rsid w:val="00AD1C5F"/>
    <w:rsid w:val="00AD2FA2"/>
    <w:rsid w:val="00AD560F"/>
    <w:rsid w:val="00AD5B47"/>
    <w:rsid w:val="00AD5CC9"/>
    <w:rsid w:val="00AD76EC"/>
    <w:rsid w:val="00AE702D"/>
    <w:rsid w:val="00AF0810"/>
    <w:rsid w:val="00AF3CBC"/>
    <w:rsid w:val="00AF619C"/>
    <w:rsid w:val="00B04235"/>
    <w:rsid w:val="00B06BAE"/>
    <w:rsid w:val="00B10EC9"/>
    <w:rsid w:val="00B12481"/>
    <w:rsid w:val="00B142D3"/>
    <w:rsid w:val="00B1761A"/>
    <w:rsid w:val="00B20A4E"/>
    <w:rsid w:val="00B20A74"/>
    <w:rsid w:val="00B22EFD"/>
    <w:rsid w:val="00B23C86"/>
    <w:rsid w:val="00B24621"/>
    <w:rsid w:val="00B2549F"/>
    <w:rsid w:val="00B3147F"/>
    <w:rsid w:val="00B32AF0"/>
    <w:rsid w:val="00B46A0C"/>
    <w:rsid w:val="00B479B2"/>
    <w:rsid w:val="00B54964"/>
    <w:rsid w:val="00B55D4A"/>
    <w:rsid w:val="00B56725"/>
    <w:rsid w:val="00B57E29"/>
    <w:rsid w:val="00B6667D"/>
    <w:rsid w:val="00B67289"/>
    <w:rsid w:val="00B7047F"/>
    <w:rsid w:val="00B7210F"/>
    <w:rsid w:val="00B722A8"/>
    <w:rsid w:val="00B76C7D"/>
    <w:rsid w:val="00B8170E"/>
    <w:rsid w:val="00B83D50"/>
    <w:rsid w:val="00B864E0"/>
    <w:rsid w:val="00B8697F"/>
    <w:rsid w:val="00B87147"/>
    <w:rsid w:val="00B87E0F"/>
    <w:rsid w:val="00B92517"/>
    <w:rsid w:val="00B93674"/>
    <w:rsid w:val="00B9514A"/>
    <w:rsid w:val="00B970F6"/>
    <w:rsid w:val="00BA3663"/>
    <w:rsid w:val="00BA4099"/>
    <w:rsid w:val="00BA4BC0"/>
    <w:rsid w:val="00BA527E"/>
    <w:rsid w:val="00BA6926"/>
    <w:rsid w:val="00BA6EE0"/>
    <w:rsid w:val="00BA7E89"/>
    <w:rsid w:val="00BB05B3"/>
    <w:rsid w:val="00BB1327"/>
    <w:rsid w:val="00BB17ED"/>
    <w:rsid w:val="00BB28E6"/>
    <w:rsid w:val="00BB4BDF"/>
    <w:rsid w:val="00BB6739"/>
    <w:rsid w:val="00BB7C72"/>
    <w:rsid w:val="00BC20BA"/>
    <w:rsid w:val="00BC763A"/>
    <w:rsid w:val="00BD0157"/>
    <w:rsid w:val="00BD10F7"/>
    <w:rsid w:val="00BD17B6"/>
    <w:rsid w:val="00BD1ECD"/>
    <w:rsid w:val="00BD23B1"/>
    <w:rsid w:val="00BD6C67"/>
    <w:rsid w:val="00BD6EF7"/>
    <w:rsid w:val="00BD7D80"/>
    <w:rsid w:val="00BE0017"/>
    <w:rsid w:val="00BE07DE"/>
    <w:rsid w:val="00BE2FEB"/>
    <w:rsid w:val="00BE6F1B"/>
    <w:rsid w:val="00BF12A3"/>
    <w:rsid w:val="00BF35AC"/>
    <w:rsid w:val="00BF46F7"/>
    <w:rsid w:val="00BF79A0"/>
    <w:rsid w:val="00C00518"/>
    <w:rsid w:val="00C02446"/>
    <w:rsid w:val="00C043FD"/>
    <w:rsid w:val="00C06E3A"/>
    <w:rsid w:val="00C10ED4"/>
    <w:rsid w:val="00C12523"/>
    <w:rsid w:val="00C12ECA"/>
    <w:rsid w:val="00C13F4A"/>
    <w:rsid w:val="00C1495B"/>
    <w:rsid w:val="00C1542A"/>
    <w:rsid w:val="00C15D5E"/>
    <w:rsid w:val="00C17913"/>
    <w:rsid w:val="00C20E56"/>
    <w:rsid w:val="00C2258E"/>
    <w:rsid w:val="00C230C2"/>
    <w:rsid w:val="00C249CB"/>
    <w:rsid w:val="00C25BAB"/>
    <w:rsid w:val="00C2631C"/>
    <w:rsid w:val="00C27461"/>
    <w:rsid w:val="00C347FD"/>
    <w:rsid w:val="00C34F1D"/>
    <w:rsid w:val="00C35F91"/>
    <w:rsid w:val="00C5006A"/>
    <w:rsid w:val="00C5074B"/>
    <w:rsid w:val="00C51783"/>
    <w:rsid w:val="00C5269D"/>
    <w:rsid w:val="00C54BE6"/>
    <w:rsid w:val="00C55525"/>
    <w:rsid w:val="00C5668E"/>
    <w:rsid w:val="00C61CCE"/>
    <w:rsid w:val="00C643EB"/>
    <w:rsid w:val="00C660B6"/>
    <w:rsid w:val="00C7122A"/>
    <w:rsid w:val="00C74045"/>
    <w:rsid w:val="00C74B11"/>
    <w:rsid w:val="00C74F50"/>
    <w:rsid w:val="00C757D0"/>
    <w:rsid w:val="00C75ECA"/>
    <w:rsid w:val="00C80EF7"/>
    <w:rsid w:val="00C810CE"/>
    <w:rsid w:val="00C81416"/>
    <w:rsid w:val="00C83314"/>
    <w:rsid w:val="00C841A3"/>
    <w:rsid w:val="00C848EB"/>
    <w:rsid w:val="00C85C5C"/>
    <w:rsid w:val="00C867F8"/>
    <w:rsid w:val="00C90D71"/>
    <w:rsid w:val="00C95864"/>
    <w:rsid w:val="00C9642B"/>
    <w:rsid w:val="00CA0A8A"/>
    <w:rsid w:val="00CA0B06"/>
    <w:rsid w:val="00CA13EB"/>
    <w:rsid w:val="00CA2122"/>
    <w:rsid w:val="00CA3967"/>
    <w:rsid w:val="00CA4AB5"/>
    <w:rsid w:val="00CA52BF"/>
    <w:rsid w:val="00CA72E8"/>
    <w:rsid w:val="00CB1072"/>
    <w:rsid w:val="00CB1135"/>
    <w:rsid w:val="00CB4155"/>
    <w:rsid w:val="00CB630A"/>
    <w:rsid w:val="00CB7780"/>
    <w:rsid w:val="00CC1070"/>
    <w:rsid w:val="00CC156F"/>
    <w:rsid w:val="00CC3665"/>
    <w:rsid w:val="00CC4EE8"/>
    <w:rsid w:val="00CC6F23"/>
    <w:rsid w:val="00CC7DB2"/>
    <w:rsid w:val="00CD1D93"/>
    <w:rsid w:val="00CD313D"/>
    <w:rsid w:val="00CD4F73"/>
    <w:rsid w:val="00CD5A3C"/>
    <w:rsid w:val="00CE00BD"/>
    <w:rsid w:val="00CE1BD0"/>
    <w:rsid w:val="00CE1C0E"/>
    <w:rsid w:val="00CE261B"/>
    <w:rsid w:val="00CE2B8B"/>
    <w:rsid w:val="00CE5E56"/>
    <w:rsid w:val="00CE66DE"/>
    <w:rsid w:val="00CE75B2"/>
    <w:rsid w:val="00CE78A2"/>
    <w:rsid w:val="00CF1B6F"/>
    <w:rsid w:val="00CF2A10"/>
    <w:rsid w:val="00CF5E96"/>
    <w:rsid w:val="00D002FA"/>
    <w:rsid w:val="00D0299E"/>
    <w:rsid w:val="00D0314E"/>
    <w:rsid w:val="00D04589"/>
    <w:rsid w:val="00D05328"/>
    <w:rsid w:val="00D06BA0"/>
    <w:rsid w:val="00D07306"/>
    <w:rsid w:val="00D10C88"/>
    <w:rsid w:val="00D136B6"/>
    <w:rsid w:val="00D14089"/>
    <w:rsid w:val="00D1507C"/>
    <w:rsid w:val="00D1745A"/>
    <w:rsid w:val="00D25387"/>
    <w:rsid w:val="00D27964"/>
    <w:rsid w:val="00D34D8F"/>
    <w:rsid w:val="00D36652"/>
    <w:rsid w:val="00D3698A"/>
    <w:rsid w:val="00D36E7F"/>
    <w:rsid w:val="00D37025"/>
    <w:rsid w:val="00D379D8"/>
    <w:rsid w:val="00D41DBE"/>
    <w:rsid w:val="00D427A1"/>
    <w:rsid w:val="00D43401"/>
    <w:rsid w:val="00D51348"/>
    <w:rsid w:val="00D51ADB"/>
    <w:rsid w:val="00D52E04"/>
    <w:rsid w:val="00D536F6"/>
    <w:rsid w:val="00D54FAD"/>
    <w:rsid w:val="00D553E0"/>
    <w:rsid w:val="00D5657C"/>
    <w:rsid w:val="00D56770"/>
    <w:rsid w:val="00D56F50"/>
    <w:rsid w:val="00D57DC2"/>
    <w:rsid w:val="00D60CC6"/>
    <w:rsid w:val="00D61F23"/>
    <w:rsid w:val="00D64AE5"/>
    <w:rsid w:val="00D71EAF"/>
    <w:rsid w:val="00D73780"/>
    <w:rsid w:val="00D7440C"/>
    <w:rsid w:val="00D74BBD"/>
    <w:rsid w:val="00D7750B"/>
    <w:rsid w:val="00D808CD"/>
    <w:rsid w:val="00D85467"/>
    <w:rsid w:val="00D91E7C"/>
    <w:rsid w:val="00D91FED"/>
    <w:rsid w:val="00D92383"/>
    <w:rsid w:val="00D95AE2"/>
    <w:rsid w:val="00D95CA3"/>
    <w:rsid w:val="00DA06E3"/>
    <w:rsid w:val="00DA09F7"/>
    <w:rsid w:val="00DA3D5D"/>
    <w:rsid w:val="00DA7F0A"/>
    <w:rsid w:val="00DB15B6"/>
    <w:rsid w:val="00DB310F"/>
    <w:rsid w:val="00DC1D8C"/>
    <w:rsid w:val="00DD248D"/>
    <w:rsid w:val="00DD24E1"/>
    <w:rsid w:val="00DD2D2C"/>
    <w:rsid w:val="00DD3775"/>
    <w:rsid w:val="00DD4275"/>
    <w:rsid w:val="00DD58FC"/>
    <w:rsid w:val="00DE100F"/>
    <w:rsid w:val="00DE1B53"/>
    <w:rsid w:val="00DE2499"/>
    <w:rsid w:val="00DF1813"/>
    <w:rsid w:val="00DF1A24"/>
    <w:rsid w:val="00DF2D96"/>
    <w:rsid w:val="00DF7954"/>
    <w:rsid w:val="00DF797F"/>
    <w:rsid w:val="00E00DEC"/>
    <w:rsid w:val="00E01B1D"/>
    <w:rsid w:val="00E070EA"/>
    <w:rsid w:val="00E10C7B"/>
    <w:rsid w:val="00E15EAB"/>
    <w:rsid w:val="00E261E5"/>
    <w:rsid w:val="00E26746"/>
    <w:rsid w:val="00E27A17"/>
    <w:rsid w:val="00E3042D"/>
    <w:rsid w:val="00E35135"/>
    <w:rsid w:val="00E35778"/>
    <w:rsid w:val="00E42D1F"/>
    <w:rsid w:val="00E43C49"/>
    <w:rsid w:val="00E517A9"/>
    <w:rsid w:val="00E555A1"/>
    <w:rsid w:val="00E57376"/>
    <w:rsid w:val="00E60893"/>
    <w:rsid w:val="00E62C9C"/>
    <w:rsid w:val="00E65D38"/>
    <w:rsid w:val="00E66D5D"/>
    <w:rsid w:val="00E7090F"/>
    <w:rsid w:val="00E71742"/>
    <w:rsid w:val="00E71AA6"/>
    <w:rsid w:val="00E75513"/>
    <w:rsid w:val="00E8218A"/>
    <w:rsid w:val="00E91489"/>
    <w:rsid w:val="00E9191D"/>
    <w:rsid w:val="00E93FDF"/>
    <w:rsid w:val="00E970A3"/>
    <w:rsid w:val="00E970DF"/>
    <w:rsid w:val="00EA1052"/>
    <w:rsid w:val="00EA1054"/>
    <w:rsid w:val="00EA1F49"/>
    <w:rsid w:val="00EA27FB"/>
    <w:rsid w:val="00EA3B82"/>
    <w:rsid w:val="00EA41F0"/>
    <w:rsid w:val="00EA58EC"/>
    <w:rsid w:val="00EA59A5"/>
    <w:rsid w:val="00EB3E7A"/>
    <w:rsid w:val="00EB45BF"/>
    <w:rsid w:val="00EB5D5F"/>
    <w:rsid w:val="00EB7DE3"/>
    <w:rsid w:val="00EB7F42"/>
    <w:rsid w:val="00EC0FB8"/>
    <w:rsid w:val="00EC5AB4"/>
    <w:rsid w:val="00EC5E98"/>
    <w:rsid w:val="00EC71DF"/>
    <w:rsid w:val="00EC790A"/>
    <w:rsid w:val="00ED118B"/>
    <w:rsid w:val="00ED1A43"/>
    <w:rsid w:val="00ED69F7"/>
    <w:rsid w:val="00EE009B"/>
    <w:rsid w:val="00EE1B3F"/>
    <w:rsid w:val="00EE387B"/>
    <w:rsid w:val="00EE3C5B"/>
    <w:rsid w:val="00EE5782"/>
    <w:rsid w:val="00EE5FA2"/>
    <w:rsid w:val="00EE7355"/>
    <w:rsid w:val="00EE7AF3"/>
    <w:rsid w:val="00EF542E"/>
    <w:rsid w:val="00EF7887"/>
    <w:rsid w:val="00F011DA"/>
    <w:rsid w:val="00F044B0"/>
    <w:rsid w:val="00F06FD8"/>
    <w:rsid w:val="00F10CE3"/>
    <w:rsid w:val="00F161B6"/>
    <w:rsid w:val="00F241B8"/>
    <w:rsid w:val="00F242C9"/>
    <w:rsid w:val="00F253DA"/>
    <w:rsid w:val="00F25B02"/>
    <w:rsid w:val="00F26CCA"/>
    <w:rsid w:val="00F3117D"/>
    <w:rsid w:val="00F31CBB"/>
    <w:rsid w:val="00F34681"/>
    <w:rsid w:val="00F355A1"/>
    <w:rsid w:val="00F3584B"/>
    <w:rsid w:val="00F3598F"/>
    <w:rsid w:val="00F45BA9"/>
    <w:rsid w:val="00F50E54"/>
    <w:rsid w:val="00F5701F"/>
    <w:rsid w:val="00F62F11"/>
    <w:rsid w:val="00F65CCB"/>
    <w:rsid w:val="00F65CE2"/>
    <w:rsid w:val="00F676A8"/>
    <w:rsid w:val="00F67C1A"/>
    <w:rsid w:val="00F67ECB"/>
    <w:rsid w:val="00F70B66"/>
    <w:rsid w:val="00F7244C"/>
    <w:rsid w:val="00F75995"/>
    <w:rsid w:val="00F80B94"/>
    <w:rsid w:val="00F81B6D"/>
    <w:rsid w:val="00F8459B"/>
    <w:rsid w:val="00F84D99"/>
    <w:rsid w:val="00F84F55"/>
    <w:rsid w:val="00F85A4B"/>
    <w:rsid w:val="00F862B5"/>
    <w:rsid w:val="00F9119E"/>
    <w:rsid w:val="00FA0DC0"/>
    <w:rsid w:val="00FA2691"/>
    <w:rsid w:val="00FB195C"/>
    <w:rsid w:val="00FB295A"/>
    <w:rsid w:val="00FB4078"/>
    <w:rsid w:val="00FB45DA"/>
    <w:rsid w:val="00FB45E9"/>
    <w:rsid w:val="00FC4377"/>
    <w:rsid w:val="00FC4537"/>
    <w:rsid w:val="00FC7262"/>
    <w:rsid w:val="00FD1B8F"/>
    <w:rsid w:val="00FD2A5D"/>
    <w:rsid w:val="00FE35F5"/>
    <w:rsid w:val="00FE39A7"/>
    <w:rsid w:val="00FE5C77"/>
    <w:rsid w:val="00FE6FAA"/>
    <w:rsid w:val="00FE7E40"/>
    <w:rsid w:val="00FF1DA4"/>
    <w:rsid w:val="00FF5C48"/>
    <w:rsid w:val="00FF71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E9"/>
    <w:pPr>
      <w:spacing w:before="120"/>
      <w:jc w:val="both"/>
    </w:pPr>
    <w:rPr>
      <w:rFonts w:ascii="Arial" w:hAnsi="Arial"/>
      <w:lang w:eastAsia="en-US"/>
    </w:rPr>
  </w:style>
  <w:style w:type="paragraph" w:styleId="Heading1">
    <w:name w:val="heading 1"/>
    <w:aliases w:val="Titre 1 (cg38)"/>
    <w:basedOn w:val="Normal"/>
    <w:next w:val="Normal"/>
    <w:link w:val="Heading1Char"/>
    <w:autoRedefine/>
    <w:uiPriority w:val="99"/>
    <w:qFormat/>
    <w:rsid w:val="00B12481"/>
    <w:pPr>
      <w:keepNext/>
      <w:keepLines/>
      <w:spacing w:before="480"/>
      <w:jc w:val="center"/>
      <w:outlineLvl w:val="0"/>
    </w:pPr>
    <w:rPr>
      <w:rFonts w:ascii="Arial Black" w:eastAsia="Times New Roman" w:hAnsi="Arial Black"/>
      <w:b/>
      <w:bCs/>
      <w:color w:val="365F91"/>
      <w:sz w:val="24"/>
      <w:szCs w:val="28"/>
    </w:rPr>
  </w:style>
  <w:style w:type="paragraph" w:styleId="Heading2">
    <w:name w:val="heading 2"/>
    <w:aliases w:val="Titre 2 (CG38)"/>
    <w:basedOn w:val="Normal"/>
    <w:next w:val="Normal"/>
    <w:link w:val="Heading2Char"/>
    <w:autoRedefine/>
    <w:uiPriority w:val="99"/>
    <w:qFormat/>
    <w:rsid w:val="00B12481"/>
    <w:pPr>
      <w:keepNext/>
      <w:keepLines/>
      <w:spacing w:before="200"/>
      <w:outlineLvl w:val="1"/>
    </w:pPr>
    <w:rPr>
      <w:rFonts w:ascii="Arial Black" w:eastAsia="Times New Roman" w:hAnsi="Arial Black"/>
      <w:bCs/>
      <w:color w:val="365F91"/>
      <w:sz w:val="24"/>
      <w:szCs w:val="26"/>
    </w:rPr>
  </w:style>
  <w:style w:type="paragraph" w:styleId="Heading3">
    <w:name w:val="heading 3"/>
    <w:aliases w:val="Titre 3 (cg38)"/>
    <w:basedOn w:val="Normal"/>
    <w:next w:val="Normal"/>
    <w:link w:val="Heading3Char"/>
    <w:autoRedefine/>
    <w:uiPriority w:val="99"/>
    <w:qFormat/>
    <w:rsid w:val="00B12481"/>
    <w:pPr>
      <w:keepNext/>
      <w:keepLines/>
      <w:spacing w:before="200"/>
      <w:ind w:left="708"/>
      <w:outlineLvl w:val="2"/>
    </w:pPr>
    <w:rPr>
      <w:rFonts w:ascii="Arial Black" w:eastAsia="Times New Roman" w:hAnsi="Arial Black"/>
      <w:bCs/>
      <w:color w:val="365F91"/>
    </w:rPr>
  </w:style>
  <w:style w:type="paragraph" w:styleId="Heading4">
    <w:name w:val="heading 4"/>
    <w:aliases w:val="Titre word 1"/>
    <w:basedOn w:val="Normal"/>
    <w:next w:val="Normal"/>
    <w:link w:val="Heading4Char"/>
    <w:autoRedefine/>
    <w:uiPriority w:val="99"/>
    <w:qFormat/>
    <w:rsid w:val="00E62C9C"/>
    <w:pPr>
      <w:keepNext/>
      <w:keepLines/>
      <w:spacing w:before="200"/>
      <w:outlineLvl w:val="3"/>
    </w:pPr>
    <w:rPr>
      <w:rFonts w:ascii="Cambria" w:eastAsia="Times New Roman" w:hAnsi="Cambria"/>
      <w:b/>
      <w:bCs/>
      <w:iCs/>
      <w:color w:val="365F91"/>
      <w:sz w:val="24"/>
    </w:rPr>
  </w:style>
  <w:style w:type="paragraph" w:styleId="Heading5">
    <w:name w:val="heading 5"/>
    <w:aliases w:val="Titre word 2"/>
    <w:basedOn w:val="Normal"/>
    <w:next w:val="Normal"/>
    <w:link w:val="Heading5Char"/>
    <w:uiPriority w:val="99"/>
    <w:qFormat/>
    <w:rsid w:val="00E62C9C"/>
    <w:pPr>
      <w:keepNext/>
      <w:keepLines/>
      <w:spacing w:before="200"/>
      <w:outlineLvl w:val="4"/>
    </w:pPr>
    <w:rPr>
      <w:rFonts w:ascii="Cambria" w:eastAsia="Times New Roman" w:hAnsi="Cambria"/>
      <w:color w:val="243F60"/>
    </w:rPr>
  </w:style>
  <w:style w:type="paragraph" w:styleId="Heading6">
    <w:name w:val="heading 6"/>
    <w:aliases w:val="Titre word 3"/>
    <w:basedOn w:val="Normal"/>
    <w:next w:val="Normal"/>
    <w:link w:val="Heading6Char"/>
    <w:uiPriority w:val="99"/>
    <w:qFormat/>
    <w:rsid w:val="00E62C9C"/>
    <w:pPr>
      <w:keepNext/>
      <w:keepLines/>
      <w:spacing w:before="200"/>
      <w:outlineLvl w:val="5"/>
    </w:pPr>
    <w:rPr>
      <w:rFonts w:ascii="Cambria" w:eastAsia="Times New Roman" w:hAnsi="Cambria"/>
      <w:i/>
      <w:iCs/>
      <w:color w:val="243F60"/>
    </w:rPr>
  </w:style>
  <w:style w:type="paragraph" w:styleId="Heading7">
    <w:name w:val="heading 7"/>
    <w:aliases w:val="Titre word 4"/>
    <w:basedOn w:val="Normal"/>
    <w:next w:val="Normal"/>
    <w:link w:val="Heading7Char"/>
    <w:uiPriority w:val="99"/>
    <w:qFormat/>
    <w:rsid w:val="00E62C9C"/>
    <w:pPr>
      <w:keepNext/>
      <w:keepLines/>
      <w:spacing w:before="200"/>
      <w:outlineLvl w:val="6"/>
    </w:pPr>
    <w:rPr>
      <w:rFonts w:ascii="Cambria" w:eastAsia="Times New Roman" w:hAnsi="Cambria"/>
      <w:i/>
      <w:iCs/>
      <w:color w:val="404040"/>
    </w:rPr>
  </w:style>
  <w:style w:type="paragraph" w:styleId="Heading8">
    <w:name w:val="heading 8"/>
    <w:aliases w:val="Titre word 5"/>
    <w:basedOn w:val="Normal"/>
    <w:next w:val="Normal"/>
    <w:link w:val="Heading8Char"/>
    <w:uiPriority w:val="99"/>
    <w:qFormat/>
    <w:rsid w:val="00E62C9C"/>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cg38) Char"/>
    <w:basedOn w:val="DefaultParagraphFont"/>
    <w:link w:val="Heading1"/>
    <w:uiPriority w:val="99"/>
    <w:locked/>
    <w:rsid w:val="00B12481"/>
    <w:rPr>
      <w:rFonts w:ascii="Arial Black" w:hAnsi="Arial Black" w:cs="Times New Roman"/>
      <w:b/>
      <w:bCs/>
      <w:color w:val="365F91"/>
      <w:sz w:val="28"/>
      <w:szCs w:val="28"/>
    </w:rPr>
  </w:style>
  <w:style w:type="character" w:customStyle="1" w:styleId="Heading2Char">
    <w:name w:val="Heading 2 Char"/>
    <w:aliases w:val="Titre 2 (CG38) Char"/>
    <w:basedOn w:val="DefaultParagraphFont"/>
    <w:link w:val="Heading2"/>
    <w:uiPriority w:val="99"/>
    <w:locked/>
    <w:rsid w:val="00B12481"/>
    <w:rPr>
      <w:rFonts w:ascii="Arial Black" w:hAnsi="Arial Black" w:cs="Times New Roman"/>
      <w:bCs/>
      <w:color w:val="365F91"/>
      <w:sz w:val="26"/>
      <w:szCs w:val="26"/>
    </w:rPr>
  </w:style>
  <w:style w:type="character" w:customStyle="1" w:styleId="Heading3Char">
    <w:name w:val="Heading 3 Char"/>
    <w:aliases w:val="Titre 3 (cg38) Char"/>
    <w:basedOn w:val="DefaultParagraphFont"/>
    <w:link w:val="Heading3"/>
    <w:uiPriority w:val="99"/>
    <w:locked/>
    <w:rsid w:val="00B12481"/>
    <w:rPr>
      <w:rFonts w:ascii="Arial Black" w:hAnsi="Arial Black" w:cs="Times New Roman"/>
      <w:bCs/>
      <w:color w:val="365F91"/>
    </w:rPr>
  </w:style>
  <w:style w:type="character" w:customStyle="1" w:styleId="Heading4Char">
    <w:name w:val="Heading 4 Char"/>
    <w:aliases w:val="Titre word 1 Char"/>
    <w:basedOn w:val="DefaultParagraphFont"/>
    <w:link w:val="Heading4"/>
    <w:uiPriority w:val="99"/>
    <w:locked/>
    <w:rsid w:val="00E62C9C"/>
    <w:rPr>
      <w:rFonts w:ascii="Cambria" w:hAnsi="Cambria" w:cs="Times New Roman"/>
      <w:b/>
      <w:bCs/>
      <w:iCs/>
      <w:color w:val="365F91"/>
      <w:sz w:val="24"/>
    </w:rPr>
  </w:style>
  <w:style w:type="character" w:customStyle="1" w:styleId="Heading5Char">
    <w:name w:val="Heading 5 Char"/>
    <w:aliases w:val="Titre word 2 Char"/>
    <w:basedOn w:val="DefaultParagraphFont"/>
    <w:link w:val="Heading5"/>
    <w:uiPriority w:val="99"/>
    <w:locked/>
    <w:rsid w:val="00E62C9C"/>
    <w:rPr>
      <w:rFonts w:ascii="Cambria" w:hAnsi="Cambria" w:cs="Times New Roman"/>
      <w:color w:val="243F60"/>
    </w:rPr>
  </w:style>
  <w:style w:type="character" w:customStyle="1" w:styleId="Heading6Char">
    <w:name w:val="Heading 6 Char"/>
    <w:aliases w:val="Titre word 3 Char"/>
    <w:basedOn w:val="DefaultParagraphFont"/>
    <w:link w:val="Heading6"/>
    <w:uiPriority w:val="99"/>
    <w:locked/>
    <w:rsid w:val="00E62C9C"/>
    <w:rPr>
      <w:rFonts w:ascii="Cambria" w:hAnsi="Cambria" w:cs="Times New Roman"/>
      <w:i/>
      <w:iCs/>
      <w:color w:val="243F60"/>
    </w:rPr>
  </w:style>
  <w:style w:type="character" w:customStyle="1" w:styleId="Heading7Char">
    <w:name w:val="Heading 7 Char"/>
    <w:aliases w:val="Titre word 4 Char"/>
    <w:basedOn w:val="DefaultParagraphFont"/>
    <w:link w:val="Heading7"/>
    <w:uiPriority w:val="99"/>
    <w:locked/>
    <w:rsid w:val="00E62C9C"/>
    <w:rPr>
      <w:rFonts w:ascii="Cambria" w:hAnsi="Cambria" w:cs="Times New Roman"/>
      <w:i/>
      <w:iCs/>
      <w:color w:val="404040"/>
    </w:rPr>
  </w:style>
  <w:style w:type="character" w:customStyle="1" w:styleId="Heading8Char">
    <w:name w:val="Heading 8 Char"/>
    <w:aliases w:val="Titre word 5 Char"/>
    <w:basedOn w:val="DefaultParagraphFont"/>
    <w:link w:val="Heading8"/>
    <w:uiPriority w:val="99"/>
    <w:semiHidden/>
    <w:locked/>
    <w:rsid w:val="00E62C9C"/>
    <w:rPr>
      <w:rFonts w:ascii="Cambria" w:hAnsi="Cambria" w:cs="Times New Roman"/>
      <w:color w:val="404040"/>
      <w:sz w:val="20"/>
      <w:szCs w:val="20"/>
    </w:rPr>
  </w:style>
  <w:style w:type="paragraph" w:styleId="ListParagraph">
    <w:name w:val="List Paragraph"/>
    <w:basedOn w:val="Normal"/>
    <w:autoRedefine/>
    <w:uiPriority w:val="99"/>
    <w:qFormat/>
    <w:rsid w:val="00D379D8"/>
    <w:pPr>
      <w:numPr>
        <w:numId w:val="12"/>
      </w:numPr>
      <w:tabs>
        <w:tab w:val="left" w:pos="9356"/>
      </w:tabs>
      <w:autoSpaceDE w:val="0"/>
      <w:autoSpaceDN w:val="0"/>
      <w:adjustRightInd w:val="0"/>
      <w:spacing w:before="0" w:line="241" w:lineRule="atLeast"/>
      <w:ind w:right="992"/>
      <w:contextualSpacing/>
    </w:pPr>
    <w:rPr>
      <w:rFonts w:cs="Arial"/>
      <w:lang w:eastAsia="fr-FR"/>
    </w:rPr>
  </w:style>
  <w:style w:type="table" w:styleId="TableGrid">
    <w:name w:val="Table Grid"/>
    <w:basedOn w:val="TableNormal"/>
    <w:uiPriority w:val="99"/>
    <w:rsid w:val="003E7E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Texte Tableau"/>
    <w:autoRedefine/>
    <w:uiPriority w:val="99"/>
    <w:qFormat/>
    <w:rsid w:val="003E7E2A"/>
    <w:pPr>
      <w:spacing w:before="60"/>
    </w:pPr>
    <w:rPr>
      <w:rFonts w:ascii="Arial Narrow" w:hAnsi="Arial Narrow"/>
      <w:lang w:eastAsia="en-US"/>
    </w:rPr>
  </w:style>
  <w:style w:type="character" w:customStyle="1" w:styleId="EmailStyle26">
    <w:name w:val="EmailStyle26"/>
    <w:uiPriority w:val="99"/>
    <w:semiHidden/>
    <w:rsid w:val="00B10EC9"/>
    <w:rPr>
      <w:rFonts w:ascii="Arial" w:hAnsi="Arial"/>
      <w:color w:val="000080"/>
      <w:sz w:val="20"/>
    </w:rPr>
  </w:style>
  <w:style w:type="paragraph" w:styleId="Header">
    <w:name w:val="header"/>
    <w:basedOn w:val="Normal"/>
    <w:link w:val="HeaderChar"/>
    <w:uiPriority w:val="99"/>
    <w:rsid w:val="00CA0A8A"/>
    <w:pPr>
      <w:tabs>
        <w:tab w:val="center" w:pos="4536"/>
        <w:tab w:val="right" w:pos="9072"/>
      </w:tabs>
      <w:spacing w:before="0"/>
    </w:pPr>
  </w:style>
  <w:style w:type="character" w:customStyle="1" w:styleId="HeaderChar">
    <w:name w:val="Header Char"/>
    <w:basedOn w:val="DefaultParagraphFont"/>
    <w:link w:val="Header"/>
    <w:uiPriority w:val="99"/>
    <w:locked/>
    <w:rsid w:val="00CA0A8A"/>
    <w:rPr>
      <w:rFonts w:ascii="Arial" w:hAnsi="Arial" w:cs="Times New Roman"/>
    </w:rPr>
  </w:style>
  <w:style w:type="paragraph" w:styleId="Footer">
    <w:name w:val="footer"/>
    <w:basedOn w:val="Normal"/>
    <w:link w:val="FooterChar"/>
    <w:uiPriority w:val="99"/>
    <w:rsid w:val="00CA0A8A"/>
    <w:pPr>
      <w:tabs>
        <w:tab w:val="center" w:pos="4536"/>
        <w:tab w:val="right" w:pos="9072"/>
      </w:tabs>
      <w:spacing w:before="0"/>
    </w:pPr>
  </w:style>
  <w:style w:type="character" w:customStyle="1" w:styleId="FooterChar">
    <w:name w:val="Footer Char"/>
    <w:basedOn w:val="DefaultParagraphFont"/>
    <w:link w:val="Footer"/>
    <w:uiPriority w:val="99"/>
    <w:locked/>
    <w:rsid w:val="00CA0A8A"/>
    <w:rPr>
      <w:rFonts w:ascii="Arial" w:hAnsi="Arial" w:cs="Times New Roman"/>
    </w:rPr>
  </w:style>
  <w:style w:type="paragraph" w:customStyle="1" w:styleId="Pa0">
    <w:name w:val="Pa0"/>
    <w:basedOn w:val="Normal"/>
    <w:next w:val="Normal"/>
    <w:uiPriority w:val="99"/>
    <w:rsid w:val="00A15BBC"/>
    <w:pPr>
      <w:autoSpaceDE w:val="0"/>
      <w:autoSpaceDN w:val="0"/>
      <w:adjustRightInd w:val="0"/>
      <w:spacing w:before="0" w:line="241" w:lineRule="atLeast"/>
      <w:jc w:val="left"/>
    </w:pPr>
    <w:rPr>
      <w:rFonts w:ascii="Cambria" w:hAnsi="Cambria"/>
      <w:sz w:val="24"/>
      <w:szCs w:val="24"/>
    </w:rPr>
  </w:style>
  <w:style w:type="character" w:customStyle="1" w:styleId="A10">
    <w:name w:val="A10"/>
    <w:uiPriority w:val="99"/>
    <w:rsid w:val="00A15BBC"/>
    <w:rPr>
      <w:color w:val="000000"/>
      <w:sz w:val="28"/>
    </w:rPr>
  </w:style>
  <w:style w:type="character" w:customStyle="1" w:styleId="A14">
    <w:name w:val="A14"/>
    <w:uiPriority w:val="99"/>
    <w:rsid w:val="00A15BBC"/>
    <w:rPr>
      <w:color w:val="000000"/>
      <w:sz w:val="28"/>
      <w:u w:val="single"/>
    </w:rPr>
  </w:style>
  <w:style w:type="paragraph" w:customStyle="1" w:styleId="Pa2">
    <w:name w:val="Pa2"/>
    <w:basedOn w:val="Normal"/>
    <w:next w:val="Normal"/>
    <w:uiPriority w:val="99"/>
    <w:rsid w:val="00A15BBC"/>
    <w:pPr>
      <w:autoSpaceDE w:val="0"/>
      <w:autoSpaceDN w:val="0"/>
      <w:adjustRightInd w:val="0"/>
      <w:spacing w:before="0" w:line="241" w:lineRule="atLeast"/>
      <w:jc w:val="left"/>
    </w:pPr>
    <w:rPr>
      <w:rFonts w:ascii="Cambria" w:hAnsi="Cambria"/>
      <w:sz w:val="24"/>
      <w:szCs w:val="24"/>
    </w:rPr>
  </w:style>
  <w:style w:type="paragraph" w:customStyle="1" w:styleId="Pa1">
    <w:name w:val="Pa1"/>
    <w:basedOn w:val="Normal"/>
    <w:next w:val="Normal"/>
    <w:uiPriority w:val="99"/>
    <w:rsid w:val="000E14D8"/>
    <w:pPr>
      <w:autoSpaceDE w:val="0"/>
      <w:autoSpaceDN w:val="0"/>
      <w:adjustRightInd w:val="0"/>
      <w:spacing w:before="0" w:line="241" w:lineRule="atLeast"/>
      <w:jc w:val="left"/>
    </w:pPr>
    <w:rPr>
      <w:rFonts w:ascii="Cambria" w:hAnsi="Cambria"/>
      <w:sz w:val="24"/>
      <w:szCs w:val="24"/>
    </w:rPr>
  </w:style>
  <w:style w:type="character" w:customStyle="1" w:styleId="A6">
    <w:name w:val="A6"/>
    <w:uiPriority w:val="99"/>
    <w:rsid w:val="000E14D8"/>
    <w:rPr>
      <w:rFonts w:ascii="Trajan Pro" w:hAnsi="Trajan Pro"/>
      <w:b/>
      <w:color w:val="000000"/>
      <w:sz w:val="26"/>
    </w:rPr>
  </w:style>
  <w:style w:type="character" w:customStyle="1" w:styleId="A17">
    <w:name w:val="A17"/>
    <w:uiPriority w:val="99"/>
    <w:rsid w:val="000E14D8"/>
    <w:rPr>
      <w:i/>
      <w:color w:val="000000"/>
      <w:sz w:val="22"/>
    </w:rPr>
  </w:style>
  <w:style w:type="character" w:customStyle="1" w:styleId="A0">
    <w:name w:val="A0"/>
    <w:uiPriority w:val="99"/>
    <w:rsid w:val="000E14D8"/>
    <w:rPr>
      <w:rFonts w:ascii="Wingdings" w:hAnsi="Wingdings"/>
      <w:color w:val="000000"/>
      <w:sz w:val="36"/>
    </w:rPr>
  </w:style>
  <w:style w:type="paragraph" w:styleId="BalloonText">
    <w:name w:val="Balloon Text"/>
    <w:basedOn w:val="Normal"/>
    <w:link w:val="BalloonTextChar"/>
    <w:uiPriority w:val="99"/>
    <w:semiHidden/>
    <w:rsid w:val="0021775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75C"/>
    <w:rPr>
      <w:rFonts w:ascii="Tahoma" w:hAnsi="Tahoma" w:cs="Tahoma"/>
      <w:sz w:val="16"/>
      <w:szCs w:val="16"/>
    </w:rPr>
  </w:style>
  <w:style w:type="character" w:styleId="Hyperlink">
    <w:name w:val="Hyperlink"/>
    <w:basedOn w:val="DefaultParagraphFont"/>
    <w:uiPriority w:val="99"/>
    <w:rsid w:val="00516702"/>
    <w:rPr>
      <w:rFonts w:cs="Times New Roman"/>
      <w:color w:val="0000FF"/>
      <w:u w:val="single"/>
    </w:rPr>
  </w:style>
  <w:style w:type="character" w:customStyle="1" w:styleId="spipsurligne">
    <w:name w:val="spip_surligne"/>
    <w:basedOn w:val="DefaultParagraphFont"/>
    <w:uiPriority w:val="99"/>
    <w:rsid w:val="008C41F4"/>
    <w:rPr>
      <w:rFonts w:cs="Times New Roman"/>
    </w:rPr>
  </w:style>
  <w:style w:type="character" w:styleId="PlaceholderText">
    <w:name w:val="Placeholder Text"/>
    <w:basedOn w:val="DefaultParagraphFont"/>
    <w:uiPriority w:val="99"/>
    <w:semiHidden/>
    <w:rsid w:val="00420245"/>
    <w:rPr>
      <w:rFonts w:cs="Times New Roman"/>
      <w:color w:val="808080"/>
    </w:rPr>
  </w:style>
  <w:style w:type="paragraph" w:styleId="Revision">
    <w:name w:val="Revision"/>
    <w:hidden/>
    <w:uiPriority w:val="99"/>
    <w:semiHidden/>
    <w:rsid w:val="004A102A"/>
    <w:rPr>
      <w:rFonts w:ascii="Arial" w:hAnsi="Arial"/>
      <w:lang w:eastAsia="en-US"/>
    </w:rPr>
  </w:style>
  <w:style w:type="paragraph" w:customStyle="1" w:styleId="PN">
    <w:name w:val="PN"/>
    <w:uiPriority w:val="99"/>
    <w:rsid w:val="001C4718"/>
    <w:pPr>
      <w:spacing w:line="240" w:lineRule="atLeast"/>
      <w:ind w:left="851"/>
    </w:pPr>
    <w:rPr>
      <w:rFonts w:ascii="Times New Roman" w:eastAsia="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1612280680">
      <w:marLeft w:val="0"/>
      <w:marRight w:val="0"/>
      <w:marTop w:val="0"/>
      <w:marBottom w:val="0"/>
      <w:divBdr>
        <w:top w:val="none" w:sz="0" w:space="0" w:color="auto"/>
        <w:left w:val="none" w:sz="0" w:space="0" w:color="auto"/>
        <w:bottom w:val="none" w:sz="0" w:space="0" w:color="auto"/>
        <w:right w:val="none" w:sz="0" w:space="0" w:color="auto"/>
      </w:divBdr>
    </w:div>
    <w:div w:id="1612280681">
      <w:marLeft w:val="0"/>
      <w:marRight w:val="0"/>
      <w:marTop w:val="0"/>
      <w:marBottom w:val="0"/>
      <w:divBdr>
        <w:top w:val="none" w:sz="0" w:space="0" w:color="auto"/>
        <w:left w:val="none" w:sz="0" w:space="0" w:color="auto"/>
        <w:bottom w:val="none" w:sz="0" w:space="0" w:color="auto"/>
        <w:right w:val="none" w:sz="0" w:space="0" w:color="auto"/>
      </w:divBdr>
    </w:div>
    <w:div w:id="1612280682">
      <w:marLeft w:val="0"/>
      <w:marRight w:val="0"/>
      <w:marTop w:val="0"/>
      <w:marBottom w:val="0"/>
      <w:divBdr>
        <w:top w:val="none" w:sz="0" w:space="0" w:color="auto"/>
        <w:left w:val="none" w:sz="0" w:space="0" w:color="auto"/>
        <w:bottom w:val="none" w:sz="0" w:space="0" w:color="auto"/>
        <w:right w:val="none" w:sz="0" w:space="0" w:color="auto"/>
      </w:divBdr>
    </w:div>
    <w:div w:id="1612280683">
      <w:marLeft w:val="0"/>
      <w:marRight w:val="0"/>
      <w:marTop w:val="0"/>
      <w:marBottom w:val="0"/>
      <w:divBdr>
        <w:top w:val="none" w:sz="0" w:space="0" w:color="auto"/>
        <w:left w:val="none" w:sz="0" w:space="0" w:color="auto"/>
        <w:bottom w:val="none" w:sz="0" w:space="0" w:color="auto"/>
        <w:right w:val="none" w:sz="0" w:space="0" w:color="auto"/>
      </w:divBdr>
    </w:div>
    <w:div w:id="1612280684">
      <w:marLeft w:val="0"/>
      <w:marRight w:val="0"/>
      <w:marTop w:val="0"/>
      <w:marBottom w:val="0"/>
      <w:divBdr>
        <w:top w:val="none" w:sz="0" w:space="0" w:color="auto"/>
        <w:left w:val="none" w:sz="0" w:space="0" w:color="auto"/>
        <w:bottom w:val="none" w:sz="0" w:space="0" w:color="auto"/>
        <w:right w:val="none" w:sz="0" w:space="0" w:color="auto"/>
      </w:divBdr>
    </w:div>
    <w:div w:id="1612280685">
      <w:marLeft w:val="0"/>
      <w:marRight w:val="0"/>
      <w:marTop w:val="0"/>
      <w:marBottom w:val="0"/>
      <w:divBdr>
        <w:top w:val="none" w:sz="0" w:space="0" w:color="auto"/>
        <w:left w:val="none" w:sz="0" w:space="0" w:color="auto"/>
        <w:bottom w:val="none" w:sz="0" w:space="0" w:color="auto"/>
        <w:right w:val="none" w:sz="0" w:space="0" w:color="auto"/>
      </w:divBdr>
    </w:div>
    <w:div w:id="1612280686">
      <w:marLeft w:val="0"/>
      <w:marRight w:val="0"/>
      <w:marTop w:val="0"/>
      <w:marBottom w:val="0"/>
      <w:divBdr>
        <w:top w:val="none" w:sz="0" w:space="0" w:color="auto"/>
        <w:left w:val="none" w:sz="0" w:space="0" w:color="auto"/>
        <w:bottom w:val="none" w:sz="0" w:space="0" w:color="auto"/>
        <w:right w:val="none" w:sz="0" w:space="0" w:color="auto"/>
      </w:divBdr>
    </w:div>
    <w:div w:id="1612280687">
      <w:marLeft w:val="0"/>
      <w:marRight w:val="0"/>
      <w:marTop w:val="0"/>
      <w:marBottom w:val="0"/>
      <w:divBdr>
        <w:top w:val="none" w:sz="0" w:space="0" w:color="auto"/>
        <w:left w:val="none" w:sz="0" w:space="0" w:color="auto"/>
        <w:bottom w:val="none" w:sz="0" w:space="0" w:color="auto"/>
        <w:right w:val="none" w:sz="0" w:space="0" w:color="auto"/>
      </w:divBdr>
    </w:div>
    <w:div w:id="1612280688">
      <w:marLeft w:val="0"/>
      <w:marRight w:val="0"/>
      <w:marTop w:val="0"/>
      <w:marBottom w:val="0"/>
      <w:divBdr>
        <w:top w:val="none" w:sz="0" w:space="0" w:color="auto"/>
        <w:left w:val="none" w:sz="0" w:space="0" w:color="auto"/>
        <w:bottom w:val="none" w:sz="0" w:space="0" w:color="auto"/>
        <w:right w:val="none" w:sz="0" w:space="0" w:color="auto"/>
      </w:divBdr>
    </w:div>
    <w:div w:id="1612280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i-agglo.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ser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i.metert@cg38.fr" TargetMode="External"/><Relationship Id="rId4" Type="http://schemas.openxmlformats.org/officeDocument/2006/relationships/webSettings" Target="webSettings.xml"/><Relationship Id="rId9" Type="http://schemas.openxmlformats.org/officeDocument/2006/relationships/hyperlink" Target="http://www.isere.f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27</Pages>
  <Words>3661</Words>
  <Characters>20139</Characters>
  <Application>Microsoft Office Outlook</Application>
  <DocSecurity>0</DocSecurity>
  <Lines>0</Lines>
  <Paragraphs>0</Paragraphs>
  <ScaleCrop>false</ScaleCrop>
  <Company>Conseil Général de l'Isère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Général de l'Isère</dc:creator>
  <cp:keywords/>
  <dc:description/>
  <cp:lastModifiedBy>Propriétaire</cp:lastModifiedBy>
  <cp:revision>2</cp:revision>
  <cp:lastPrinted>2012-05-21T08:40:00Z</cp:lastPrinted>
  <dcterms:created xsi:type="dcterms:W3CDTF">2012-06-19T15:11:00Z</dcterms:created>
  <dcterms:modified xsi:type="dcterms:W3CDTF">2012-06-19T15:11:00Z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0x0101009EB53FC6C75B434DA24CE9B031D5A544</vt:lpwstr>
  </property>
  <property fmtid="{D5CDD505-2E9C-101B-9397-08002B2CF9AE}" pid="3" name="_dlc_DocIdItemGuid">
    <vt:lpwstr>0b40d239-50fc-4ecd-a7d4-177970346899</vt:lpwstr>
  </property>
  <property fmtid="{D5CDD505-2E9C-101B-9397-08002B2CF9AE}" pid="4" name="PublishingExpirationDate">
    <vt:lpwstr/>
  </property>
  <property fmtid="{D5CDD505-2E9C-101B-9397-08002B2CF9AE}" pid="5" name="PublishingStartDate">
    <vt:lpwstr/>
  </property>
  <property fmtid="{D5CDD505-2E9C-101B-9397-08002B2CF9AE}" pid="6" name="_dlc_DocId">
    <vt:lpwstr>52Y3JW6UTAUF-4-671</vt:lpwstr>
  </property>
  <property fmtid="{D5CDD505-2E9C-101B-9397-08002B2CF9AE}" pid="7" name="_dlc_DocIdUrl">
    <vt:lpwstr>http://prod-isere.cg38.local/_layouts/DocIdRedir.aspx?ID=52Y3JW6UTAUF-4-671, 52Y3JW6UTAUF-4-671</vt:lpwstr>
  </property>
</Properties>
</file>