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E2" w:rsidRDefault="008C5DE2" w:rsidP="0011139F">
      <w:pPr>
        <w:pStyle w:val="Titre"/>
        <w:jc w:val="center"/>
        <w:rPr>
          <w:sz w:val="16"/>
          <w:szCs w:val="16"/>
        </w:rPr>
      </w:pPr>
    </w:p>
    <w:p w:rsidR="00F04BC9" w:rsidRDefault="00F04BC9" w:rsidP="00F04BC9"/>
    <w:p w:rsidR="00F04BC9" w:rsidRDefault="00F04BC9" w:rsidP="00F04BC9"/>
    <w:p w:rsidR="00F04BC9" w:rsidRPr="00F04BC9" w:rsidRDefault="00F04BC9" w:rsidP="00F04BC9"/>
    <w:p w:rsidR="00981CFE" w:rsidRPr="00981CFE" w:rsidRDefault="00981CFE" w:rsidP="00981CFE"/>
    <w:p w:rsidR="006732BB" w:rsidRDefault="00094A98" w:rsidP="006732BB">
      <w:pPr>
        <w:pStyle w:val="Titre"/>
        <w:jc w:val="center"/>
        <w:rPr>
          <w:sz w:val="40"/>
          <w:szCs w:val="40"/>
        </w:rPr>
      </w:pPr>
      <w:bookmarkStart w:id="0" w:name="_Hlk520191017"/>
      <w:r w:rsidRPr="009C4570">
        <w:rPr>
          <w:color w:val="FF3399"/>
          <w:sz w:val="40"/>
          <w:szCs w:val="40"/>
        </w:rPr>
        <w:t>L</w:t>
      </w:r>
      <w:r w:rsidR="00DC2A57" w:rsidRPr="009C4570">
        <w:rPr>
          <w:color w:val="FF3399"/>
          <w:sz w:val="40"/>
          <w:szCs w:val="40"/>
        </w:rPr>
        <w:t>e</w:t>
      </w:r>
      <w:r w:rsidR="00DC2A57" w:rsidRPr="009B64A9">
        <w:rPr>
          <w:sz w:val="40"/>
          <w:szCs w:val="40"/>
        </w:rPr>
        <w:t xml:space="preserve"> forum</w:t>
      </w:r>
      <w:r w:rsidR="0011139F" w:rsidRPr="009B64A9">
        <w:rPr>
          <w:sz w:val="40"/>
          <w:szCs w:val="40"/>
        </w:rPr>
        <w:t xml:space="preserve"> </w:t>
      </w:r>
      <w:proofErr w:type="spellStart"/>
      <w:r w:rsidR="0011139F" w:rsidRPr="009B64A9">
        <w:rPr>
          <w:sz w:val="40"/>
          <w:szCs w:val="40"/>
        </w:rPr>
        <w:t>néc</w:t>
      </w:r>
      <w:r w:rsidR="0011139F" w:rsidRPr="009B64A9">
        <w:rPr>
          <w:color w:val="FF3399"/>
          <w:sz w:val="40"/>
          <w:szCs w:val="40"/>
        </w:rPr>
        <w:t>ESS</w:t>
      </w:r>
      <w:r w:rsidR="0011139F" w:rsidRPr="009B64A9">
        <w:rPr>
          <w:sz w:val="40"/>
          <w:szCs w:val="40"/>
        </w:rPr>
        <w:t>aire</w:t>
      </w:r>
      <w:proofErr w:type="spellEnd"/>
      <w:r w:rsidR="009B64A9">
        <w:rPr>
          <w:sz w:val="40"/>
          <w:szCs w:val="40"/>
        </w:rPr>
        <w:t> </w:t>
      </w:r>
      <w:r w:rsidR="00F04BC9">
        <w:rPr>
          <w:sz w:val="40"/>
          <w:szCs w:val="40"/>
        </w:rPr>
        <w:t>-</w:t>
      </w:r>
      <w:r w:rsidR="009B64A9">
        <w:rPr>
          <w:sz w:val="40"/>
          <w:szCs w:val="40"/>
        </w:rPr>
        <w:t xml:space="preserve"> l</w:t>
      </w:r>
      <w:r w:rsidR="00F65D1C">
        <w:rPr>
          <w:sz w:val="40"/>
          <w:szCs w:val="40"/>
        </w:rPr>
        <w:t>es éclairantes rencontres de l’Economie Sociale et Solidaire</w:t>
      </w:r>
      <w:r w:rsidR="00062836">
        <w:rPr>
          <w:sz w:val="40"/>
          <w:szCs w:val="40"/>
        </w:rPr>
        <w:t xml:space="preserve"> en Grand Est</w:t>
      </w:r>
    </w:p>
    <w:p w:rsidR="004C0BF8" w:rsidRPr="004835A2" w:rsidRDefault="004C0BF8" w:rsidP="004835A2">
      <w:pPr>
        <w:jc w:val="center"/>
        <w:rPr>
          <w:b/>
          <w:sz w:val="28"/>
        </w:rPr>
      </w:pPr>
      <w:r w:rsidRPr="004835A2">
        <w:rPr>
          <w:b/>
          <w:sz w:val="28"/>
        </w:rPr>
        <w:t>29 novembre 2018</w:t>
      </w:r>
      <w:r w:rsidR="004835A2" w:rsidRPr="004835A2">
        <w:rPr>
          <w:b/>
          <w:sz w:val="28"/>
        </w:rPr>
        <w:t xml:space="preserve"> au Parc Expo de Mulhouse</w:t>
      </w:r>
    </w:p>
    <w:bookmarkEnd w:id="0"/>
    <w:p w:rsidR="008C5DE2" w:rsidRPr="00DC2A57" w:rsidRDefault="008C5DE2" w:rsidP="008C5DE2">
      <w:pPr>
        <w:rPr>
          <w:noProof/>
          <w:sz w:val="8"/>
          <w:szCs w:val="8"/>
          <w:lang w:eastAsia="fr-FR"/>
        </w:rPr>
      </w:pPr>
    </w:p>
    <w:p w:rsidR="008C5DE2" w:rsidRDefault="008C5DE2" w:rsidP="008C5DE2">
      <w:pPr>
        <w:jc w:val="center"/>
      </w:pPr>
    </w:p>
    <w:p w:rsidR="009C4570" w:rsidRDefault="009C4570" w:rsidP="008C5DE2">
      <w:pPr>
        <w:jc w:val="center"/>
      </w:pPr>
    </w:p>
    <w:p w:rsidR="00F04BC9" w:rsidRDefault="00F04BC9" w:rsidP="008C5DE2">
      <w:pPr>
        <w:jc w:val="center"/>
      </w:pPr>
    </w:p>
    <w:p w:rsidR="00F04BC9" w:rsidRDefault="00F04BC9" w:rsidP="008C5DE2">
      <w:pPr>
        <w:jc w:val="center"/>
      </w:pPr>
    </w:p>
    <w:p w:rsidR="00F04BC9" w:rsidRDefault="00F04BC9" w:rsidP="008C5DE2">
      <w:pPr>
        <w:jc w:val="center"/>
      </w:pPr>
    </w:p>
    <w:p w:rsidR="00F04BC9" w:rsidRDefault="00F04BC9" w:rsidP="008C5DE2">
      <w:pPr>
        <w:jc w:val="center"/>
      </w:pPr>
    </w:p>
    <w:p w:rsidR="009C4570" w:rsidRDefault="009C4570" w:rsidP="009C4570">
      <w:pPr>
        <w:jc w:val="left"/>
      </w:pPr>
    </w:p>
    <w:p w:rsidR="009C4570" w:rsidRDefault="009C4570" w:rsidP="009C4570">
      <w:r>
        <w:t xml:space="preserve">Véritable temps fort dédié à l’entrepreneuriat et à l’innovation sociale et sociétale. </w:t>
      </w:r>
    </w:p>
    <w:p w:rsidR="009C4570" w:rsidRDefault="009C4570" w:rsidP="009C4570"/>
    <w:p w:rsidR="009C4570" w:rsidRDefault="009C4570" w:rsidP="009C4570">
      <w:r>
        <w:t xml:space="preserve">Porteurs de projet, entrepreneurs sociaux, élus, développeurs économiques, citoyens investis ou simples curieux… Cette journée est faite pour vous ! </w:t>
      </w:r>
    </w:p>
    <w:p w:rsidR="009C4570" w:rsidRDefault="009C4570" w:rsidP="009C4570"/>
    <w:p w:rsidR="009C4570" w:rsidRDefault="009C4570" w:rsidP="009C4570">
      <w:r>
        <w:t xml:space="preserve">Cette journée riche en débats, tables rondes, ateliers et témoignages s’agrémentera aussi d’un espace entier dédié aux entrepreneurs et porteurs de projet pour les conseils à l’avancement de leurs projets. </w:t>
      </w:r>
    </w:p>
    <w:p w:rsidR="009C4570" w:rsidRDefault="009C4570" w:rsidP="009C4570">
      <w:pPr>
        <w:jc w:val="left"/>
      </w:pPr>
    </w:p>
    <w:p w:rsidR="009C4570" w:rsidRDefault="009C4570" w:rsidP="009C4570">
      <w:pPr>
        <w:jc w:val="left"/>
      </w:pPr>
      <w:r>
        <w:t>La remise des prix Courts Circuits 2018 : appel à projets viendra récompenser les lauréats de l’appel à projet au courant de la journée</w:t>
      </w:r>
    </w:p>
    <w:p w:rsidR="00F04BC9" w:rsidRDefault="00F04BC9" w:rsidP="009C4570">
      <w:pPr>
        <w:jc w:val="left"/>
      </w:pPr>
    </w:p>
    <w:p w:rsidR="00F04BC9" w:rsidRDefault="00F04BC9" w:rsidP="009C4570">
      <w:pPr>
        <w:jc w:val="left"/>
      </w:pPr>
    </w:p>
    <w:p w:rsidR="00F04BC9" w:rsidRDefault="00F04BC9" w:rsidP="009C4570">
      <w:pPr>
        <w:jc w:val="left"/>
      </w:pPr>
    </w:p>
    <w:p w:rsidR="009C4570" w:rsidRPr="008C5DE2" w:rsidRDefault="009C4570" w:rsidP="009C4570">
      <w:pPr>
        <w:jc w:val="left"/>
      </w:pPr>
    </w:p>
    <w:p w:rsidR="0011139F" w:rsidRPr="00E55F50" w:rsidRDefault="003E40A6" w:rsidP="0011139F">
      <w:pPr>
        <w:rPr>
          <w:rStyle w:val="Titre1Car"/>
        </w:rPr>
      </w:pPr>
      <w:r>
        <w:rPr>
          <w:rStyle w:val="Titre1Car"/>
        </w:rPr>
        <w:t xml:space="preserve">Rappel des </w:t>
      </w:r>
      <w:r w:rsidR="00F917B6">
        <w:rPr>
          <w:rStyle w:val="Titre1Car"/>
        </w:rPr>
        <w:t>o</w:t>
      </w:r>
      <w:r w:rsidR="0011139F" w:rsidRPr="00E55F50">
        <w:rPr>
          <w:rStyle w:val="Titre1Car"/>
        </w:rPr>
        <w:t>bjectifs </w:t>
      </w:r>
      <w:r>
        <w:rPr>
          <w:rStyle w:val="Titre1Car"/>
        </w:rPr>
        <w:t xml:space="preserve">du forum </w:t>
      </w:r>
      <w:r w:rsidR="0011139F" w:rsidRPr="00E55F50">
        <w:rPr>
          <w:rStyle w:val="Titre1Car"/>
        </w:rPr>
        <w:t xml:space="preserve">: </w:t>
      </w:r>
    </w:p>
    <w:p w:rsidR="000F6658" w:rsidRPr="003E40A6" w:rsidRDefault="000F6658" w:rsidP="007B0562">
      <w:pPr>
        <w:tabs>
          <w:tab w:val="left" w:pos="1440"/>
        </w:tabs>
        <w:rPr>
          <w:rStyle w:val="Titre1Car"/>
          <w:sz w:val="8"/>
          <w:szCs w:val="8"/>
        </w:rPr>
      </w:pPr>
    </w:p>
    <w:p w:rsidR="00062836" w:rsidRDefault="00062836" w:rsidP="00062836">
      <w:pPr>
        <w:pStyle w:val="Paragraphedeliste"/>
        <w:numPr>
          <w:ilvl w:val="0"/>
          <w:numId w:val="5"/>
        </w:numPr>
      </w:pPr>
      <w:r>
        <w:t>Avoir un temps fort dédié à l’ESS à l’échelle du Haut-Rhin ou plus</w:t>
      </w:r>
    </w:p>
    <w:p w:rsidR="00062836" w:rsidRDefault="00062836" w:rsidP="00062836">
      <w:pPr>
        <w:pStyle w:val="Paragraphedeliste"/>
        <w:numPr>
          <w:ilvl w:val="0"/>
          <w:numId w:val="5"/>
        </w:numPr>
      </w:pPr>
      <w:r>
        <w:t>Sensibiliser les collectivités et le grand public aux enjeux de l’ESS et réfléchir ensemble</w:t>
      </w:r>
    </w:p>
    <w:p w:rsidR="00DB1241" w:rsidRPr="00D91FD6" w:rsidRDefault="00DB1241" w:rsidP="00DB1241">
      <w:pPr>
        <w:pStyle w:val="Paragraphedeliste"/>
        <w:numPr>
          <w:ilvl w:val="0"/>
          <w:numId w:val="5"/>
        </w:numPr>
      </w:pPr>
      <w:r w:rsidRPr="00D91FD6">
        <w:t xml:space="preserve">Faire connaitre les structures de l’accompagnement de projets (financement, réseaux…) </w:t>
      </w:r>
    </w:p>
    <w:p w:rsidR="002D6980" w:rsidRPr="00D91FD6" w:rsidRDefault="002D6980" w:rsidP="00DB1241">
      <w:pPr>
        <w:pStyle w:val="Paragraphedeliste"/>
        <w:numPr>
          <w:ilvl w:val="0"/>
          <w:numId w:val="5"/>
        </w:numPr>
      </w:pPr>
      <w:r w:rsidRPr="00D91FD6">
        <w:t>Outiller les porteurs de projet aux différents stades de développement de leur activité</w:t>
      </w:r>
    </w:p>
    <w:p w:rsidR="0011139F" w:rsidRDefault="0011139F" w:rsidP="00F52987">
      <w:pPr>
        <w:pStyle w:val="Paragraphedeliste"/>
        <w:numPr>
          <w:ilvl w:val="0"/>
          <w:numId w:val="5"/>
        </w:numPr>
      </w:pPr>
      <w:r>
        <w:t xml:space="preserve">Mettre en lumière les initiatives locales (valorisation des réussites, les coopérations territoriales, l’innovation sociétale et sociale…) </w:t>
      </w:r>
    </w:p>
    <w:p w:rsidR="007E1D89" w:rsidRDefault="00F52987" w:rsidP="00F52987">
      <w:pPr>
        <w:pStyle w:val="Paragraphedeliste"/>
        <w:numPr>
          <w:ilvl w:val="0"/>
          <w:numId w:val="5"/>
        </w:numPr>
      </w:pPr>
      <w:r>
        <w:t>Assurer la visibilité des initiatives des territ</w:t>
      </w:r>
      <w:r w:rsidR="00EB2BFF">
        <w:t xml:space="preserve">oires </w:t>
      </w:r>
      <w:r w:rsidR="000F6658">
        <w:t>à l’échelle du Grand Est en partant du</w:t>
      </w:r>
      <w:r w:rsidR="00EB2BFF">
        <w:t xml:space="preserve"> territoire du Sud Alsace</w:t>
      </w:r>
    </w:p>
    <w:p w:rsidR="009C4570" w:rsidRDefault="009C4570" w:rsidP="009C4570"/>
    <w:p w:rsidR="00F04BC9" w:rsidRDefault="00F04BC9">
      <w:pPr>
        <w:spacing w:after="160" w:line="259" w:lineRule="auto"/>
        <w:jc w:val="left"/>
      </w:pPr>
      <w:r>
        <w:br w:type="page"/>
      </w:r>
    </w:p>
    <w:p w:rsidR="009C4570" w:rsidRDefault="009C4570" w:rsidP="009C4570"/>
    <w:p w:rsidR="009C4570" w:rsidRPr="00F917B6" w:rsidRDefault="009C4570" w:rsidP="009C4570">
      <w:pPr>
        <w:rPr>
          <w:rStyle w:val="Titre1Car"/>
          <w:color w:val="auto"/>
          <w:sz w:val="56"/>
        </w:rPr>
      </w:pPr>
      <w:r w:rsidRPr="00F917B6">
        <w:rPr>
          <w:rStyle w:val="Titre1Car"/>
          <w:color w:val="auto"/>
          <w:sz w:val="56"/>
        </w:rPr>
        <w:t>Le programme de la journée :</w:t>
      </w:r>
    </w:p>
    <w:p w:rsidR="009C4570" w:rsidRDefault="009C4570" w:rsidP="009C4570"/>
    <w:p w:rsidR="009C4570" w:rsidRPr="00F04BC9" w:rsidRDefault="009C4570" w:rsidP="009C4570">
      <w:pPr>
        <w:pStyle w:val="Titre"/>
        <w:jc w:val="left"/>
        <w:rPr>
          <w:b/>
          <w:color w:val="538135" w:themeColor="accent6" w:themeShade="BF"/>
          <w:sz w:val="40"/>
          <w:szCs w:val="40"/>
        </w:rPr>
      </w:pPr>
      <w:r w:rsidRPr="00F04BC9">
        <w:rPr>
          <w:b/>
          <w:color w:val="538135" w:themeColor="accent6" w:themeShade="BF"/>
          <w:sz w:val="40"/>
          <w:szCs w:val="40"/>
        </w:rPr>
        <w:t xml:space="preserve">Conférences-débats : </w:t>
      </w:r>
    </w:p>
    <w:p w:rsidR="003E40A6" w:rsidRPr="009C4570" w:rsidRDefault="009C4570" w:rsidP="009C4570">
      <w:pPr>
        <w:pStyle w:val="Titre"/>
        <w:jc w:val="left"/>
        <w:rPr>
          <w:sz w:val="24"/>
          <w:szCs w:val="40"/>
        </w:rPr>
      </w:pPr>
      <w:r w:rsidRPr="009C4570">
        <w:rPr>
          <w:sz w:val="24"/>
          <w:szCs w:val="40"/>
        </w:rPr>
        <w:t xml:space="preserve">Animation de la matinée par Mélanie ANTOINE, Reporter </w:t>
      </w:r>
      <w:r>
        <w:rPr>
          <w:sz w:val="24"/>
          <w:szCs w:val="40"/>
        </w:rPr>
        <w:t>e</w:t>
      </w:r>
      <w:r w:rsidRPr="009C4570">
        <w:rPr>
          <w:sz w:val="24"/>
          <w:szCs w:val="40"/>
        </w:rPr>
        <w:t>t Réalisatrice de balades sonores / Association les Voix d’ici</w:t>
      </w:r>
    </w:p>
    <w:p w:rsidR="00BD6305" w:rsidRPr="00F153B0" w:rsidRDefault="00BD6305" w:rsidP="00BD6305">
      <w:pPr>
        <w:rPr>
          <w:sz w:val="12"/>
          <w:szCs w:val="12"/>
          <w:highlight w:val="yellow"/>
        </w:rPr>
      </w:pPr>
    </w:p>
    <w:p w:rsidR="00BD6305" w:rsidRDefault="009C4570" w:rsidP="00F04BC9">
      <w:pPr>
        <w:ind w:left="567"/>
        <w:rPr>
          <w:b/>
          <w:color w:val="538135" w:themeColor="accent6" w:themeShade="BF"/>
          <w:u w:val="single"/>
        </w:rPr>
      </w:pPr>
      <w:r w:rsidRPr="00F04BC9">
        <w:rPr>
          <w:b/>
          <w:color w:val="538135" w:themeColor="accent6" w:themeShade="BF"/>
          <w:u w:val="single"/>
        </w:rPr>
        <w:t>9h : plénière d’ouverture : L’innovation sociale au service de l’attractivité et de l’emploi.</w:t>
      </w:r>
    </w:p>
    <w:p w:rsidR="00F04BC9" w:rsidRPr="00F04BC9" w:rsidRDefault="00F04BC9" w:rsidP="00F04BC9">
      <w:pPr>
        <w:ind w:left="567"/>
        <w:rPr>
          <w:b/>
          <w:color w:val="538135" w:themeColor="accent6" w:themeShade="BF"/>
          <w:sz w:val="10"/>
          <w:u w:val="single"/>
        </w:rPr>
      </w:pPr>
    </w:p>
    <w:p w:rsidR="003E40A6" w:rsidRDefault="00062836" w:rsidP="00F04BC9">
      <w:pPr>
        <w:ind w:left="567"/>
      </w:pPr>
      <w:r w:rsidRPr="003C4589">
        <w:t>Cette t</w:t>
      </w:r>
      <w:r w:rsidR="00BD6305" w:rsidRPr="003C4589">
        <w:t>able-ronde</w:t>
      </w:r>
      <w:r w:rsidRPr="003C4589">
        <w:t xml:space="preserve"> est consacrée à</w:t>
      </w:r>
      <w:r w:rsidR="007E1D89" w:rsidRPr="003C4589">
        <w:t xml:space="preserve"> </w:t>
      </w:r>
      <w:r w:rsidR="00DC226C" w:rsidRPr="003C4589">
        <w:t>l’innovation sociale</w:t>
      </w:r>
      <w:r w:rsidR="00195600" w:rsidRPr="003C4589">
        <w:t> : véritable</w:t>
      </w:r>
      <w:r w:rsidRPr="003C4589">
        <w:t xml:space="preserve"> levier pour répondre à des besoins </w:t>
      </w:r>
      <w:r w:rsidR="009D70E3" w:rsidRPr="003C4589">
        <w:t xml:space="preserve">non satisfaits </w:t>
      </w:r>
      <w:r w:rsidRPr="003C4589">
        <w:t>du territoire</w:t>
      </w:r>
      <w:r w:rsidR="003C4589" w:rsidRPr="003C4589">
        <w:t xml:space="preserve"> et créer de l’emploi, l’innovation sociale</w:t>
      </w:r>
      <w:r w:rsidRPr="003C4589">
        <w:t xml:space="preserve"> </w:t>
      </w:r>
      <w:r w:rsidR="00DC226C" w:rsidRPr="003C4589">
        <w:t>contribue à l’émergence de nouveaux modèles de développement et de nouveaux services</w:t>
      </w:r>
      <w:r w:rsidR="003C4589" w:rsidRPr="003C4589">
        <w:t xml:space="preserve">. </w:t>
      </w:r>
    </w:p>
    <w:p w:rsidR="005B3C47" w:rsidRDefault="003C4589" w:rsidP="00F04BC9">
      <w:pPr>
        <w:ind w:left="567"/>
      </w:pPr>
      <w:r>
        <w:t xml:space="preserve">Les politiques publiques peuvent soutenir l’innovation sociale en créant un terreau favorable aux initiatives de l’économie sociale et solidaire (ESS) sur les territoires. </w:t>
      </w:r>
    </w:p>
    <w:p w:rsidR="00CC5221" w:rsidRDefault="003C4589" w:rsidP="00F04BC9">
      <w:pPr>
        <w:ind w:left="567"/>
      </w:pPr>
      <w:r>
        <w:t xml:space="preserve">Il s’agit </w:t>
      </w:r>
      <w:r w:rsidR="00CC5221">
        <w:t>ici aussi d’appréhender la</w:t>
      </w:r>
      <w:r>
        <w:t xml:space="preserve"> part </w:t>
      </w:r>
      <w:r w:rsidR="00CC5221">
        <w:t>que représente les structures de l’ESS dans l’économie à l’échelle du Grand Est et de mesurer leur poids en termes d’</w:t>
      </w:r>
      <w:r>
        <w:t xml:space="preserve">emplois. </w:t>
      </w:r>
      <w:r w:rsidR="00CC5221">
        <w:t>Enfin, le projet de chaire ESS</w:t>
      </w:r>
      <w:r w:rsidR="005B3C47">
        <w:t xml:space="preserve"> déployé à Mulhouse, en proposant un espace innovant et partagé de travail en coopération autour de l’ESS, vient donner un exemple de</w:t>
      </w:r>
      <w:r w:rsidR="00CC5221">
        <w:t xml:space="preserve"> mutualis</w:t>
      </w:r>
      <w:r w:rsidR="005B3C47">
        <w:t>ation</w:t>
      </w:r>
      <w:r w:rsidR="00CC5221">
        <w:t xml:space="preserve"> des ressources au service de projets d’innovation sociale</w:t>
      </w:r>
      <w:r w:rsidR="005B3C47">
        <w:t xml:space="preserve">. </w:t>
      </w:r>
    </w:p>
    <w:p w:rsidR="003C4589" w:rsidRDefault="003C4589" w:rsidP="00F04BC9">
      <w:pPr>
        <w:pStyle w:val="Paragraphedeliste"/>
        <w:ind w:left="567"/>
        <w:rPr>
          <w:highlight w:val="lightGray"/>
        </w:rPr>
      </w:pPr>
    </w:p>
    <w:p w:rsidR="00062836" w:rsidRPr="005B3C47" w:rsidRDefault="00062836" w:rsidP="00F04BC9">
      <w:pPr>
        <w:ind w:left="567"/>
        <w:rPr>
          <w:b/>
          <w:u w:val="single"/>
        </w:rPr>
      </w:pPr>
      <w:r w:rsidRPr="005B3C47">
        <w:rPr>
          <w:b/>
          <w:u w:val="single"/>
        </w:rPr>
        <w:t xml:space="preserve">4 </w:t>
      </w:r>
      <w:r w:rsidR="00D57F59" w:rsidRPr="005B3C47">
        <w:rPr>
          <w:b/>
          <w:u w:val="single"/>
        </w:rPr>
        <w:t>I</w:t>
      </w:r>
      <w:r w:rsidR="00DC226C" w:rsidRPr="005B3C47">
        <w:rPr>
          <w:b/>
          <w:u w:val="single"/>
        </w:rPr>
        <w:t xml:space="preserve">ntervenants : </w:t>
      </w:r>
    </w:p>
    <w:p w:rsidR="007E2145" w:rsidRDefault="00062836" w:rsidP="00F04BC9">
      <w:pPr>
        <w:ind w:left="567"/>
      </w:pPr>
      <w:r w:rsidRPr="00062836">
        <w:rPr>
          <w:b/>
        </w:rPr>
        <w:t>Anne-Laure Federici</w:t>
      </w:r>
      <w:r w:rsidRPr="007E2145">
        <w:t>– Déléguée générale du RTES</w:t>
      </w:r>
      <w:r w:rsidR="005B3C47" w:rsidRPr="007E2145">
        <w:t xml:space="preserve"> (Réseau des Territoires pour une Economie Solidaire)</w:t>
      </w:r>
    </w:p>
    <w:p w:rsidR="00062836" w:rsidRPr="00062836" w:rsidRDefault="00062836" w:rsidP="00F04BC9">
      <w:pPr>
        <w:ind w:left="567"/>
        <w:rPr>
          <w:b/>
        </w:rPr>
      </w:pPr>
      <w:r w:rsidRPr="00062836">
        <w:rPr>
          <w:b/>
        </w:rPr>
        <w:t xml:space="preserve">Catherine Zuber </w:t>
      </w:r>
      <w:r w:rsidRPr="007E2145">
        <w:t>– Conseillère régionale Déléguée à l'Economie sociale et solidaire, à la Vie associative et à la Création d'entreprise - Région Grand Est</w:t>
      </w:r>
    </w:p>
    <w:p w:rsidR="00062836" w:rsidRPr="007E2145" w:rsidRDefault="00062836" w:rsidP="00F04BC9">
      <w:pPr>
        <w:ind w:left="567"/>
      </w:pPr>
      <w:r w:rsidRPr="00062836">
        <w:rPr>
          <w:b/>
        </w:rPr>
        <w:t xml:space="preserve">Djamel Didi – </w:t>
      </w:r>
      <w:r w:rsidRPr="007E2145">
        <w:t xml:space="preserve">Directeur de la CRESS Grand Est </w:t>
      </w:r>
    </w:p>
    <w:p w:rsidR="00062836" w:rsidRPr="006833FC" w:rsidRDefault="00062836" w:rsidP="00F04BC9">
      <w:pPr>
        <w:ind w:left="567"/>
        <w:rPr>
          <w:strike/>
          <w:color w:val="FF0000"/>
        </w:rPr>
      </w:pPr>
      <w:r w:rsidRPr="00062836">
        <w:rPr>
          <w:b/>
        </w:rPr>
        <w:t xml:space="preserve">Josiane </w:t>
      </w:r>
      <w:proofErr w:type="spellStart"/>
      <w:r w:rsidRPr="00062836">
        <w:rPr>
          <w:b/>
        </w:rPr>
        <w:t>Stoessel</w:t>
      </w:r>
      <w:proofErr w:type="spellEnd"/>
      <w:r w:rsidRPr="00062836">
        <w:rPr>
          <w:b/>
        </w:rPr>
        <w:t xml:space="preserve"> – </w:t>
      </w:r>
      <w:r w:rsidRPr="007E2145">
        <w:t>Professeur</w:t>
      </w:r>
      <w:r w:rsidR="006833FC" w:rsidRPr="00C63747">
        <w:t>e</w:t>
      </w:r>
      <w:r w:rsidRPr="007E2145">
        <w:t xml:space="preserve"> des universités et fondatrice du Master ESS </w:t>
      </w:r>
      <w:r w:rsidR="00C63747">
        <w:t>à l’</w:t>
      </w:r>
      <w:r w:rsidRPr="007E2145">
        <w:t>UHA</w:t>
      </w:r>
    </w:p>
    <w:p w:rsidR="00BC072B" w:rsidRDefault="00BC072B" w:rsidP="00F04BC9">
      <w:pPr>
        <w:ind w:left="567"/>
      </w:pPr>
    </w:p>
    <w:p w:rsidR="00BC072B" w:rsidRPr="007E2145" w:rsidRDefault="00BC072B" w:rsidP="00F04BC9">
      <w:pPr>
        <w:ind w:left="567"/>
      </w:pPr>
    </w:p>
    <w:p w:rsidR="00DC226C" w:rsidRPr="007E2145" w:rsidRDefault="00DC226C" w:rsidP="00F04BC9">
      <w:pPr>
        <w:pStyle w:val="Paragraphedeliste"/>
        <w:ind w:left="567"/>
        <w:rPr>
          <w:sz w:val="12"/>
          <w:szCs w:val="12"/>
        </w:rPr>
      </w:pPr>
    </w:p>
    <w:p w:rsidR="007D023A" w:rsidRPr="00F04BC9" w:rsidRDefault="00BC072B" w:rsidP="00F04BC9">
      <w:pPr>
        <w:ind w:left="567"/>
        <w:rPr>
          <w:b/>
          <w:color w:val="538135" w:themeColor="accent6" w:themeShade="BF"/>
          <w:u w:val="single"/>
        </w:rPr>
      </w:pPr>
      <w:r w:rsidRPr="00F04BC9">
        <w:rPr>
          <w:b/>
          <w:color w:val="538135" w:themeColor="accent6" w:themeShade="BF"/>
          <w:u w:val="single"/>
        </w:rPr>
        <w:t xml:space="preserve">10h15 : Table-ronde - Des générateurs d’innovation sociale sur notre territoire : Les Fabriques à Projets d’Utilité Sociale / Fabriques à Initiatives, </w:t>
      </w:r>
    </w:p>
    <w:p w:rsidR="005B3C47" w:rsidRPr="003E40A6" w:rsidRDefault="005B3C47" w:rsidP="00F04BC9">
      <w:pPr>
        <w:ind w:left="567"/>
        <w:rPr>
          <w:sz w:val="8"/>
          <w:szCs w:val="8"/>
        </w:rPr>
      </w:pPr>
    </w:p>
    <w:p w:rsidR="009A1C87" w:rsidRDefault="005B3C47" w:rsidP="00F04BC9">
      <w:pPr>
        <w:pStyle w:val="Textebrut"/>
        <w:ind w:left="567"/>
        <w:jc w:val="both"/>
      </w:pPr>
      <w:r w:rsidRPr="00A115F7">
        <w:t xml:space="preserve">Les Fabriques à initiatives </w:t>
      </w:r>
      <w:r w:rsidR="009A1C87" w:rsidRPr="00A115F7">
        <w:t xml:space="preserve">ont pour rôle de faire émerger sur le territoire des </w:t>
      </w:r>
      <w:r w:rsidRPr="00A115F7">
        <w:t>entreprises sociales</w:t>
      </w:r>
      <w:r w:rsidR="009A1C87">
        <w:t>. Ce réseau est f</w:t>
      </w:r>
      <w:r w:rsidRPr="00A115F7">
        <w:t xml:space="preserve">édéré au niveau national par l’Avise et qui est présent aujourd'hui sur 8 territoires et en cours d'expérimentation sur 10 autres. </w:t>
      </w:r>
      <w:r w:rsidR="009A1C87">
        <w:t xml:space="preserve">En 2016, la Région Grand Est a lancé un appel à projets pour </w:t>
      </w:r>
      <w:r w:rsidRPr="00A115F7">
        <w:t>encourager la création de ces fabriques</w:t>
      </w:r>
      <w:r>
        <w:t xml:space="preserve"> sur le Grand Est</w:t>
      </w:r>
      <w:r w:rsidRPr="00A115F7">
        <w:t xml:space="preserve">, </w:t>
      </w:r>
      <w:r w:rsidR="009A1C87">
        <w:t>localement appelées « </w:t>
      </w:r>
      <w:r w:rsidR="009A1C87" w:rsidRPr="00A115F7">
        <w:t>Fabrique à projets d’utilité sociale</w:t>
      </w:r>
      <w:r w:rsidR="009A1C87">
        <w:t> ».</w:t>
      </w:r>
    </w:p>
    <w:p w:rsidR="005B3C47" w:rsidRPr="00A115F7" w:rsidRDefault="009A1C87" w:rsidP="00F04BC9">
      <w:pPr>
        <w:pStyle w:val="Textebrut"/>
        <w:ind w:left="567"/>
        <w:jc w:val="both"/>
      </w:pPr>
      <w:r w:rsidRPr="00C50D83">
        <w:t xml:space="preserve">Deux structures locales viendront témoigner : </w:t>
      </w:r>
      <w:proofErr w:type="spellStart"/>
      <w:r w:rsidRPr="00C50D83">
        <w:t>Ecooparc</w:t>
      </w:r>
      <w:proofErr w:type="spellEnd"/>
      <w:r w:rsidRPr="00C50D83">
        <w:t xml:space="preserve"> qui </w:t>
      </w:r>
      <w:r w:rsidRPr="00C50D83">
        <w:rPr>
          <w:bCs/>
        </w:rPr>
        <w:t>facilite l’émergence et accompagne les</w:t>
      </w:r>
      <w:r w:rsidRPr="00A115F7">
        <w:rPr>
          <w:bCs/>
        </w:rPr>
        <w:t xml:space="preserve"> projets collectifs à forte valeur ajoutée économique et sociétal</w:t>
      </w:r>
      <w:r>
        <w:rPr>
          <w:bCs/>
        </w:rPr>
        <w:t xml:space="preserve">e sur le parc naturel régional des Ballons des Vosges et Dynamo, la fabrique à initiatives en expérimentation à Mulhouse. </w:t>
      </w:r>
    </w:p>
    <w:p w:rsidR="005B3C47" w:rsidRPr="003E40A6" w:rsidRDefault="005B3C47" w:rsidP="00F04BC9">
      <w:pPr>
        <w:ind w:left="567"/>
        <w:rPr>
          <w:sz w:val="8"/>
          <w:szCs w:val="8"/>
          <w:highlight w:val="yellow"/>
        </w:rPr>
      </w:pPr>
    </w:p>
    <w:p w:rsidR="009A1C87" w:rsidRPr="005B3C47" w:rsidRDefault="009A1C87" w:rsidP="00F04BC9">
      <w:pPr>
        <w:ind w:left="567"/>
        <w:rPr>
          <w:b/>
          <w:u w:val="single"/>
        </w:rPr>
      </w:pPr>
      <w:r w:rsidRPr="005B3C47">
        <w:rPr>
          <w:b/>
          <w:u w:val="single"/>
        </w:rPr>
        <w:t xml:space="preserve">4 Intervenants : </w:t>
      </w:r>
    </w:p>
    <w:p w:rsidR="005B3C47" w:rsidRPr="009A1C87" w:rsidRDefault="009A1C87" w:rsidP="00F04BC9">
      <w:pPr>
        <w:ind w:left="567"/>
      </w:pPr>
      <w:r w:rsidRPr="009A1C87">
        <w:rPr>
          <w:b/>
        </w:rPr>
        <w:t xml:space="preserve">Bérengère </w:t>
      </w:r>
      <w:proofErr w:type="spellStart"/>
      <w:r w:rsidRPr="009A1C87">
        <w:rPr>
          <w:b/>
        </w:rPr>
        <w:t>Daviaud</w:t>
      </w:r>
      <w:proofErr w:type="spellEnd"/>
      <w:r w:rsidRPr="009A1C87">
        <w:t xml:space="preserve"> – Chargée de mission Programme Emergence et création AVISE</w:t>
      </w:r>
    </w:p>
    <w:p w:rsidR="00C975C6" w:rsidRPr="00C975C6" w:rsidRDefault="00C975C6" w:rsidP="00F04BC9">
      <w:pPr>
        <w:ind w:left="567"/>
      </w:pPr>
      <w:r w:rsidRPr="00C975C6">
        <w:rPr>
          <w:b/>
        </w:rPr>
        <w:t>Xavier RIHAY</w:t>
      </w:r>
      <w:r w:rsidRPr="00C975C6">
        <w:t xml:space="preserve"> – Référent Initiatives territoriales – Service ESS - Région Grand Est </w:t>
      </w:r>
    </w:p>
    <w:p w:rsidR="009A1C87" w:rsidRPr="009A1C87" w:rsidRDefault="009A1C87" w:rsidP="00F04BC9">
      <w:pPr>
        <w:ind w:left="567"/>
      </w:pPr>
      <w:r w:rsidRPr="009A1C87">
        <w:rPr>
          <w:b/>
        </w:rPr>
        <w:t xml:space="preserve">Dominique Rivière </w:t>
      </w:r>
      <w:r w:rsidR="00C63747" w:rsidRPr="009A1C87">
        <w:t>–</w:t>
      </w:r>
      <w:r w:rsidR="00C63747">
        <w:t xml:space="preserve"> </w:t>
      </w:r>
      <w:r w:rsidRPr="009A1C87">
        <w:t xml:space="preserve">Chargée de projet </w:t>
      </w:r>
      <w:proofErr w:type="spellStart"/>
      <w:r w:rsidRPr="009A1C87">
        <w:t>Ecooparc</w:t>
      </w:r>
      <w:proofErr w:type="spellEnd"/>
      <w:r>
        <w:t xml:space="preserve"> – </w:t>
      </w:r>
      <w:proofErr w:type="spellStart"/>
      <w:r>
        <w:t>Cooproduction</w:t>
      </w:r>
      <w:proofErr w:type="spellEnd"/>
      <w:r>
        <w:t xml:space="preserve"> – Parc naturel régional des Ballons des Vosges</w:t>
      </w:r>
    </w:p>
    <w:p w:rsidR="009A1C87" w:rsidRDefault="009A1C87" w:rsidP="00F04BC9">
      <w:pPr>
        <w:ind w:left="567"/>
      </w:pPr>
      <w:r w:rsidRPr="009A1C87">
        <w:rPr>
          <w:b/>
        </w:rPr>
        <w:t>Anne-Gaëlle MANGIN</w:t>
      </w:r>
      <w:r w:rsidRPr="009A1C87">
        <w:t xml:space="preserve"> –</w:t>
      </w:r>
      <w:r w:rsidR="00C63747">
        <w:t xml:space="preserve"> </w:t>
      </w:r>
      <w:r w:rsidRPr="009A1C87">
        <w:t>Chargée de mission DYNAMO</w:t>
      </w:r>
      <w:r w:rsidR="006833FC">
        <w:t xml:space="preserve"> -</w:t>
      </w:r>
      <w:r w:rsidR="006833FC" w:rsidRPr="006833FC">
        <w:t xml:space="preserve"> </w:t>
      </w:r>
      <w:r w:rsidR="006833FC" w:rsidRPr="009A1C87">
        <w:t>La MEF MSA</w:t>
      </w:r>
    </w:p>
    <w:p w:rsidR="003E40A6" w:rsidRDefault="003E40A6" w:rsidP="00F04BC9">
      <w:pPr>
        <w:ind w:left="567"/>
      </w:pPr>
    </w:p>
    <w:p w:rsidR="00BC072B" w:rsidRDefault="00BC072B" w:rsidP="00F04BC9">
      <w:pPr>
        <w:ind w:left="567"/>
      </w:pPr>
    </w:p>
    <w:p w:rsidR="00BC072B" w:rsidRPr="00F04BC9" w:rsidRDefault="00BC072B" w:rsidP="00F04BC9">
      <w:pPr>
        <w:ind w:left="567"/>
        <w:rPr>
          <w:b/>
          <w:color w:val="538135" w:themeColor="accent6" w:themeShade="BF"/>
          <w:u w:val="single"/>
        </w:rPr>
      </w:pPr>
      <w:r w:rsidRPr="00F04BC9">
        <w:rPr>
          <w:b/>
          <w:color w:val="538135" w:themeColor="accent6" w:themeShade="BF"/>
          <w:u w:val="single"/>
        </w:rPr>
        <w:t>11h : Zoom sur des initiatives inspirantes</w:t>
      </w:r>
    </w:p>
    <w:p w:rsidR="00DB1241" w:rsidRPr="00F153B0" w:rsidRDefault="00DB1241" w:rsidP="00F04BC9">
      <w:pPr>
        <w:ind w:left="567"/>
        <w:rPr>
          <w:sz w:val="12"/>
          <w:szCs w:val="12"/>
        </w:rPr>
      </w:pPr>
    </w:p>
    <w:p w:rsidR="00236F9E" w:rsidRDefault="00F153B0" w:rsidP="00F04BC9">
      <w:pPr>
        <w:ind w:left="567"/>
      </w:pPr>
      <w:r w:rsidRPr="003D5436">
        <w:t xml:space="preserve">Des entrepreneurs sociaux d’autres territoires viendront présenter les projets qu’ils ont développés, avec pourquoi pas la possibilité d’essaimer ces projets localement. </w:t>
      </w:r>
    </w:p>
    <w:p w:rsidR="00C50D83" w:rsidRPr="003E40A6" w:rsidRDefault="00C50D83" w:rsidP="00F04BC9">
      <w:pPr>
        <w:ind w:left="567"/>
        <w:rPr>
          <w:sz w:val="8"/>
          <w:szCs w:val="8"/>
        </w:rPr>
      </w:pPr>
    </w:p>
    <w:p w:rsidR="00C50D83" w:rsidRPr="00814601" w:rsidRDefault="00C50D83" w:rsidP="00F04BC9">
      <w:pPr>
        <w:ind w:left="567"/>
      </w:pPr>
      <w:r w:rsidRPr="00F04BC9">
        <w:rPr>
          <w:b/>
          <w:color w:val="538135" w:themeColor="accent6" w:themeShade="BF"/>
        </w:rPr>
        <w:t>LE CAFE FAUVE</w:t>
      </w:r>
      <w:r w:rsidRPr="00F04BC9">
        <w:rPr>
          <w:color w:val="538135" w:themeColor="accent6" w:themeShade="BF"/>
        </w:rPr>
        <w:t xml:space="preserve"> </w:t>
      </w:r>
      <w:r>
        <w:t>à Norroy le Veneur (57) L</w:t>
      </w:r>
      <w:r w:rsidRPr="00814601">
        <w:t xml:space="preserve">ieu solidaire dans la salle et dans la cuisine, où </w:t>
      </w:r>
      <w:r>
        <w:t xml:space="preserve">sont </w:t>
      </w:r>
      <w:r w:rsidRPr="00814601">
        <w:t>accompagn</w:t>
      </w:r>
      <w:r>
        <w:t>ées</w:t>
      </w:r>
      <w:r w:rsidRPr="00814601">
        <w:t xml:space="preserve"> des personnes éloignées de l’emploi à devenir des cuisiniers professionnels.</w:t>
      </w:r>
      <w:r>
        <w:t xml:space="preserve"> L’association organise notamment des ateliers participatifs, des dégustations d’alimentation citoyenne.</w:t>
      </w:r>
    </w:p>
    <w:p w:rsidR="00C50D83" w:rsidRPr="003E40A6" w:rsidRDefault="00C50D83" w:rsidP="00F04BC9">
      <w:pPr>
        <w:ind w:left="567"/>
        <w:rPr>
          <w:sz w:val="8"/>
          <w:szCs w:val="8"/>
        </w:rPr>
      </w:pPr>
    </w:p>
    <w:p w:rsidR="00C50D83" w:rsidRPr="00814601" w:rsidRDefault="00C50D83" w:rsidP="00F04BC9">
      <w:pPr>
        <w:spacing w:after="160" w:line="259" w:lineRule="auto"/>
        <w:ind w:left="567"/>
        <w:jc w:val="left"/>
        <w:rPr>
          <w:b/>
          <w:color w:val="FF0000"/>
        </w:rPr>
      </w:pPr>
      <w:r w:rsidRPr="00F04BC9">
        <w:rPr>
          <w:b/>
          <w:color w:val="538135" w:themeColor="accent6" w:themeShade="BF"/>
        </w:rPr>
        <w:t>LES PETITES CANTINES </w:t>
      </w:r>
      <w:r w:rsidRPr="00C50D83">
        <w:rPr>
          <w:b/>
          <w:color w:val="00B0F0"/>
        </w:rPr>
        <w:t xml:space="preserve">: </w:t>
      </w:r>
      <w:r w:rsidRPr="00812B8E">
        <w:rPr>
          <w:rFonts w:eastAsia="Times New Roman"/>
        </w:rPr>
        <w:t>initié à Lyon</w:t>
      </w:r>
      <w:r>
        <w:rPr>
          <w:b/>
          <w:color w:val="00B0F0"/>
        </w:rPr>
        <w:t xml:space="preserve"> </w:t>
      </w:r>
      <w:r>
        <w:rPr>
          <w:rFonts w:eastAsia="Times New Roman"/>
        </w:rPr>
        <w:t xml:space="preserve">le projet des Petites Cantines est de créer un réseau de restaurants participatifs, pour redynamiser les liens de proximité dans certains quartiers. Cette initiative s’est implantée à Lille et est en phase d’essaimage sur d’autres territoires. </w:t>
      </w:r>
    </w:p>
    <w:p w:rsidR="00103872" w:rsidRPr="003D5436" w:rsidRDefault="00103872" w:rsidP="00103872">
      <w:pPr>
        <w:pStyle w:val="Paragraphedeliste"/>
      </w:pPr>
    </w:p>
    <w:p w:rsidR="00F04BC9" w:rsidRDefault="00F04BC9">
      <w:pPr>
        <w:spacing w:after="160" w:line="259" w:lineRule="auto"/>
        <w:jc w:val="left"/>
      </w:pPr>
    </w:p>
    <w:p w:rsidR="00F04BC9" w:rsidRDefault="00F04BC9">
      <w:pPr>
        <w:spacing w:after="160" w:line="259" w:lineRule="auto"/>
        <w:jc w:val="left"/>
      </w:pPr>
    </w:p>
    <w:p w:rsidR="00F04BC9" w:rsidRPr="00F04BC9" w:rsidRDefault="00F04BC9" w:rsidP="00F04BC9">
      <w:pPr>
        <w:pStyle w:val="Titre"/>
        <w:jc w:val="left"/>
        <w:rPr>
          <w:b/>
          <w:color w:val="FFC000" w:themeColor="accent4"/>
          <w:sz w:val="40"/>
          <w:szCs w:val="40"/>
        </w:rPr>
      </w:pPr>
      <w:r w:rsidRPr="00F04BC9">
        <w:rPr>
          <w:b/>
          <w:color w:val="FFC000" w:themeColor="accent4"/>
          <w:sz w:val="40"/>
          <w:szCs w:val="40"/>
        </w:rPr>
        <w:t>12h</w:t>
      </w:r>
      <w:r>
        <w:rPr>
          <w:b/>
          <w:color w:val="FFC000" w:themeColor="accent4"/>
          <w:sz w:val="40"/>
          <w:szCs w:val="40"/>
        </w:rPr>
        <w:t>0</w:t>
      </w:r>
      <w:r w:rsidRPr="00F04BC9">
        <w:rPr>
          <w:b/>
          <w:color w:val="FFC000" w:themeColor="accent4"/>
          <w:sz w:val="40"/>
          <w:szCs w:val="40"/>
        </w:rPr>
        <w:t>0 : Remise du Prix Courts-Circuits 2018</w:t>
      </w:r>
    </w:p>
    <w:p w:rsidR="00C50D83" w:rsidRDefault="00C50D83" w:rsidP="00F04BC9">
      <w:pPr>
        <w:shd w:val="clear" w:color="auto" w:fill="FFFFFF"/>
        <w:spacing w:before="120"/>
        <w:ind w:left="567"/>
        <w:rPr>
          <w:rFonts w:ascii="Calibri" w:eastAsia="Times New Roman" w:hAnsi="Calibri" w:cs="Calibri"/>
          <w:szCs w:val="21"/>
          <w:lang w:eastAsia="fr-FR"/>
        </w:rPr>
      </w:pPr>
      <w:r>
        <w:rPr>
          <w:rFonts w:ascii="Calibri" w:eastAsia="Times New Roman" w:hAnsi="Calibri" w:cs="Calibri"/>
          <w:szCs w:val="21"/>
          <w:lang w:eastAsia="fr-FR"/>
        </w:rPr>
        <w:t xml:space="preserve">A ne pas manquer : la remise du prix Courts-Circuits qui viendra récompenser les lauréats de l’appel à projets lancé en octobre. </w:t>
      </w:r>
    </w:p>
    <w:p w:rsidR="00C50D83" w:rsidRPr="00AC37A7" w:rsidRDefault="009D1271" w:rsidP="00F04BC9">
      <w:pPr>
        <w:shd w:val="clear" w:color="auto" w:fill="FFFFFF"/>
        <w:spacing w:before="300" w:after="150"/>
        <w:ind w:left="567"/>
        <w:rPr>
          <w:rFonts w:ascii="Calibri" w:eastAsia="Times New Roman" w:hAnsi="Calibri" w:cs="Calibri"/>
          <w:szCs w:val="21"/>
          <w:lang w:eastAsia="fr-FR"/>
        </w:rPr>
      </w:pPr>
      <w:r>
        <w:rPr>
          <w:rFonts w:ascii="Calibri" w:eastAsia="Times New Roman" w:hAnsi="Calibri" w:cs="Calibri"/>
          <w:szCs w:val="21"/>
          <w:lang w:eastAsia="fr-FR"/>
        </w:rPr>
        <w:t>Pour rappel, cet appel à projets s’adresse aux</w:t>
      </w:r>
      <w:r w:rsidRPr="009D1271">
        <w:rPr>
          <w:rFonts w:ascii="Calibri" w:eastAsia="Times New Roman" w:hAnsi="Calibri" w:cs="Calibri"/>
          <w:szCs w:val="21"/>
          <w:lang w:eastAsia="fr-FR"/>
        </w:rPr>
        <w:t xml:space="preserve"> </w:t>
      </w:r>
      <w:r w:rsidRPr="00AC37A7">
        <w:rPr>
          <w:rFonts w:ascii="Calibri" w:eastAsia="Times New Roman" w:hAnsi="Calibri" w:cs="Calibri"/>
          <w:szCs w:val="21"/>
          <w:lang w:eastAsia="fr-FR"/>
        </w:rPr>
        <w:t>porteurs de projets innovants</w:t>
      </w:r>
      <w:r>
        <w:rPr>
          <w:rFonts w:ascii="Calibri" w:eastAsia="Times New Roman" w:hAnsi="Calibri" w:cs="Calibri"/>
          <w:szCs w:val="21"/>
          <w:lang w:eastAsia="fr-FR"/>
        </w:rPr>
        <w:t xml:space="preserve">, et est </w:t>
      </w:r>
      <w:proofErr w:type="spellStart"/>
      <w:r>
        <w:rPr>
          <w:rFonts w:ascii="Calibri" w:eastAsia="Times New Roman" w:hAnsi="Calibri" w:cs="Calibri"/>
          <w:szCs w:val="21"/>
          <w:lang w:eastAsia="fr-FR"/>
        </w:rPr>
        <w:t>co</w:t>
      </w:r>
      <w:proofErr w:type="spellEnd"/>
      <w:r>
        <w:rPr>
          <w:rFonts w:ascii="Calibri" w:eastAsia="Times New Roman" w:hAnsi="Calibri" w:cs="Calibri"/>
          <w:szCs w:val="21"/>
          <w:lang w:eastAsia="fr-FR"/>
        </w:rPr>
        <w:t xml:space="preserve">-organisé par </w:t>
      </w:r>
      <w:r w:rsidR="00C50D83" w:rsidRPr="00AC37A7">
        <w:rPr>
          <w:rFonts w:ascii="Calibri" w:eastAsia="Times New Roman" w:hAnsi="Calibri" w:cs="Calibri"/>
          <w:szCs w:val="21"/>
          <w:lang w:eastAsia="fr-FR"/>
        </w:rPr>
        <w:t>La Ville de Mulhouse, Mulhouse Alsace Agglomération, en partenariat avec la MEF Mulhouse Sud Alsace</w:t>
      </w:r>
      <w:r w:rsidR="00144602">
        <w:rPr>
          <w:rFonts w:ascii="Calibri" w:eastAsia="Times New Roman" w:hAnsi="Calibri" w:cs="Calibri"/>
          <w:szCs w:val="21"/>
          <w:lang w:eastAsia="fr-FR"/>
        </w:rPr>
        <w:t xml:space="preserve"> </w:t>
      </w:r>
      <w:r w:rsidR="00C50D83" w:rsidRPr="00AC37A7">
        <w:rPr>
          <w:rFonts w:ascii="Calibri" w:eastAsia="Times New Roman" w:hAnsi="Calibri" w:cs="Calibri"/>
          <w:szCs w:val="21"/>
          <w:lang w:eastAsia="fr-FR"/>
        </w:rPr>
        <w:t>et l’Agence de la participation citoyenne, dans le cadre du mois de l’économie sociale et solidaire.</w:t>
      </w:r>
    </w:p>
    <w:p w:rsidR="00C50D83" w:rsidRPr="00AC37A7" w:rsidRDefault="009D1271" w:rsidP="00F04BC9">
      <w:pPr>
        <w:shd w:val="clear" w:color="auto" w:fill="FFFFFF"/>
        <w:spacing w:after="180"/>
        <w:ind w:left="567"/>
        <w:rPr>
          <w:rFonts w:ascii="Calibri" w:eastAsia="Times New Roman" w:hAnsi="Calibri" w:cs="Calibri"/>
          <w:szCs w:val="21"/>
          <w:lang w:eastAsia="fr-FR"/>
        </w:rPr>
      </w:pPr>
      <w:r>
        <w:rPr>
          <w:rFonts w:ascii="Calibri" w:eastAsia="Times New Roman" w:hAnsi="Calibri" w:cs="Calibri"/>
          <w:szCs w:val="21"/>
          <w:lang w:eastAsia="fr-FR"/>
        </w:rPr>
        <w:t xml:space="preserve">Les </w:t>
      </w:r>
      <w:r w:rsidR="00C50D83" w:rsidRPr="00AC37A7">
        <w:rPr>
          <w:rFonts w:ascii="Calibri" w:eastAsia="Times New Roman" w:hAnsi="Calibri" w:cs="Calibri"/>
          <w:szCs w:val="21"/>
          <w:lang w:eastAsia="fr-FR"/>
        </w:rPr>
        <w:t xml:space="preserve">5 projets </w:t>
      </w:r>
      <w:proofErr w:type="spellStart"/>
      <w:r>
        <w:rPr>
          <w:rFonts w:ascii="Calibri" w:eastAsia="Times New Roman" w:hAnsi="Calibri" w:cs="Calibri"/>
          <w:szCs w:val="21"/>
          <w:lang w:eastAsia="fr-FR"/>
        </w:rPr>
        <w:t>pré-</w:t>
      </w:r>
      <w:r w:rsidR="00C50D83" w:rsidRPr="00AC37A7">
        <w:rPr>
          <w:rFonts w:ascii="Calibri" w:eastAsia="Times New Roman" w:hAnsi="Calibri" w:cs="Calibri"/>
          <w:szCs w:val="21"/>
          <w:lang w:eastAsia="fr-FR"/>
        </w:rPr>
        <w:t>sélectionnés</w:t>
      </w:r>
      <w:proofErr w:type="spellEnd"/>
      <w:r w:rsidR="00C50D83" w:rsidRPr="00AC37A7">
        <w:rPr>
          <w:rFonts w:ascii="Calibri" w:eastAsia="Times New Roman" w:hAnsi="Calibri" w:cs="Calibri"/>
          <w:szCs w:val="21"/>
          <w:lang w:eastAsia="fr-FR"/>
        </w:rPr>
        <w:t xml:space="preserve"> </w:t>
      </w:r>
      <w:r>
        <w:rPr>
          <w:rFonts w:ascii="Calibri" w:eastAsia="Times New Roman" w:hAnsi="Calibri" w:cs="Calibri"/>
          <w:szCs w:val="21"/>
          <w:lang w:eastAsia="fr-FR"/>
        </w:rPr>
        <w:t>bénéficient de</w:t>
      </w:r>
      <w:r w:rsidR="00C50D83" w:rsidRPr="00AC37A7">
        <w:rPr>
          <w:rFonts w:ascii="Calibri" w:eastAsia="Times New Roman" w:hAnsi="Calibri" w:cs="Calibri"/>
          <w:szCs w:val="21"/>
          <w:lang w:eastAsia="fr-FR"/>
        </w:rPr>
        <w:t xml:space="preserve"> parrainages du 8 au 16 novembre</w:t>
      </w:r>
      <w:r>
        <w:rPr>
          <w:rFonts w:ascii="Calibri" w:eastAsia="Times New Roman" w:hAnsi="Calibri" w:cs="Calibri"/>
          <w:szCs w:val="21"/>
          <w:lang w:eastAsia="fr-FR"/>
        </w:rPr>
        <w:t>, c’est-à-dire un</w:t>
      </w:r>
      <w:r w:rsidR="00C50D83" w:rsidRPr="00AC37A7">
        <w:rPr>
          <w:rFonts w:ascii="Calibri" w:eastAsia="Times New Roman" w:hAnsi="Calibri" w:cs="Calibri"/>
          <w:szCs w:val="21"/>
          <w:lang w:eastAsia="fr-FR"/>
        </w:rPr>
        <w:t xml:space="preserve"> accompagnement bienveillant des parrains </w:t>
      </w:r>
      <w:r>
        <w:rPr>
          <w:rFonts w:ascii="Calibri" w:eastAsia="Times New Roman" w:hAnsi="Calibri" w:cs="Calibri"/>
          <w:szCs w:val="21"/>
          <w:lang w:eastAsia="fr-FR"/>
        </w:rPr>
        <w:t>et une préparation</w:t>
      </w:r>
      <w:r w:rsidR="00C50D83" w:rsidRPr="00AC37A7">
        <w:rPr>
          <w:rFonts w:ascii="Calibri" w:eastAsia="Times New Roman" w:hAnsi="Calibri" w:cs="Calibri"/>
          <w:szCs w:val="21"/>
          <w:lang w:eastAsia="fr-FR"/>
        </w:rPr>
        <w:t xml:space="preserve"> au pitch décisif.</w:t>
      </w:r>
      <w:r w:rsidR="00C50D83">
        <w:rPr>
          <w:rFonts w:ascii="Calibri" w:eastAsia="Times New Roman" w:hAnsi="Calibri" w:cs="Calibri"/>
          <w:szCs w:val="21"/>
          <w:lang w:eastAsia="fr-FR"/>
        </w:rPr>
        <w:t xml:space="preserve"> </w:t>
      </w:r>
      <w:r w:rsidR="00C50D83" w:rsidRPr="00AC37A7">
        <w:rPr>
          <w:rFonts w:ascii="Calibri" w:eastAsia="Times New Roman" w:hAnsi="Calibri" w:cs="Calibri"/>
          <w:szCs w:val="21"/>
          <w:lang w:eastAsia="fr-FR"/>
        </w:rPr>
        <w:t xml:space="preserve">Les cinq projets seront ensuite invités à </w:t>
      </w:r>
      <w:proofErr w:type="spellStart"/>
      <w:r w:rsidR="00C50D83" w:rsidRPr="00AC37A7">
        <w:rPr>
          <w:rFonts w:ascii="Calibri" w:eastAsia="Times New Roman" w:hAnsi="Calibri" w:cs="Calibri"/>
          <w:szCs w:val="21"/>
          <w:lang w:eastAsia="fr-FR"/>
        </w:rPr>
        <w:t>pitcher</w:t>
      </w:r>
      <w:proofErr w:type="spellEnd"/>
      <w:r w:rsidR="00C50D83" w:rsidRPr="00AC37A7">
        <w:rPr>
          <w:rFonts w:ascii="Calibri" w:eastAsia="Times New Roman" w:hAnsi="Calibri" w:cs="Calibri"/>
          <w:szCs w:val="21"/>
          <w:lang w:eastAsia="fr-FR"/>
        </w:rPr>
        <w:t xml:space="preserve"> devant un jury le 23 novembre. </w:t>
      </w:r>
      <w:r>
        <w:rPr>
          <w:rFonts w:ascii="Calibri" w:eastAsia="Times New Roman" w:hAnsi="Calibri" w:cs="Calibri"/>
          <w:szCs w:val="21"/>
          <w:lang w:eastAsia="fr-FR"/>
        </w:rPr>
        <w:t>C</w:t>
      </w:r>
      <w:r w:rsidR="00C50D83" w:rsidRPr="00AC37A7">
        <w:rPr>
          <w:rFonts w:ascii="Calibri" w:eastAsia="Times New Roman" w:hAnsi="Calibri" w:cs="Calibri"/>
          <w:szCs w:val="21"/>
          <w:lang w:eastAsia="fr-FR"/>
        </w:rPr>
        <w:t xml:space="preserve">omposé de deux collèges, l’un professionnel, l’autre citoyen, </w:t>
      </w:r>
      <w:r>
        <w:rPr>
          <w:rFonts w:ascii="Calibri" w:eastAsia="Times New Roman" w:hAnsi="Calibri" w:cs="Calibri"/>
          <w:szCs w:val="21"/>
          <w:lang w:eastAsia="fr-FR"/>
        </w:rPr>
        <w:t>le jury</w:t>
      </w:r>
      <w:r w:rsidR="00C50D83" w:rsidRPr="00AC37A7">
        <w:rPr>
          <w:rFonts w:ascii="Calibri" w:eastAsia="Times New Roman" w:hAnsi="Calibri" w:cs="Calibri"/>
          <w:szCs w:val="21"/>
          <w:lang w:eastAsia="fr-FR"/>
        </w:rPr>
        <w:t xml:space="preserve"> délib</w:t>
      </w:r>
      <w:r>
        <w:rPr>
          <w:rFonts w:ascii="Calibri" w:eastAsia="Times New Roman" w:hAnsi="Calibri" w:cs="Calibri"/>
          <w:szCs w:val="21"/>
          <w:lang w:eastAsia="fr-FR"/>
        </w:rPr>
        <w:t>é</w:t>
      </w:r>
      <w:r w:rsidR="00C50D83" w:rsidRPr="00AC37A7">
        <w:rPr>
          <w:rFonts w:ascii="Calibri" w:eastAsia="Times New Roman" w:hAnsi="Calibri" w:cs="Calibri"/>
          <w:szCs w:val="21"/>
          <w:lang w:eastAsia="fr-FR"/>
        </w:rPr>
        <w:t>re</w:t>
      </w:r>
      <w:r>
        <w:rPr>
          <w:rFonts w:ascii="Calibri" w:eastAsia="Times New Roman" w:hAnsi="Calibri" w:cs="Calibri"/>
          <w:szCs w:val="21"/>
          <w:lang w:eastAsia="fr-FR"/>
        </w:rPr>
        <w:t>ra</w:t>
      </w:r>
      <w:r w:rsidR="00C50D83" w:rsidRPr="00AC37A7">
        <w:rPr>
          <w:rFonts w:ascii="Calibri" w:eastAsia="Times New Roman" w:hAnsi="Calibri" w:cs="Calibri"/>
          <w:szCs w:val="21"/>
          <w:lang w:eastAsia="fr-FR"/>
        </w:rPr>
        <w:t xml:space="preserve"> </w:t>
      </w:r>
      <w:r>
        <w:rPr>
          <w:rFonts w:ascii="Calibri" w:eastAsia="Times New Roman" w:hAnsi="Calibri" w:cs="Calibri"/>
          <w:szCs w:val="21"/>
          <w:lang w:eastAsia="fr-FR"/>
        </w:rPr>
        <w:t>en faveur des 2 projets lauréats</w:t>
      </w:r>
      <w:r w:rsidR="00C50D83" w:rsidRPr="00AC37A7">
        <w:rPr>
          <w:rFonts w:ascii="Calibri" w:eastAsia="Times New Roman" w:hAnsi="Calibri" w:cs="Calibri"/>
          <w:szCs w:val="21"/>
          <w:lang w:eastAsia="fr-FR"/>
        </w:rPr>
        <w:t>.</w:t>
      </w:r>
    </w:p>
    <w:p w:rsidR="007E2145" w:rsidRDefault="00C50D83" w:rsidP="00F04BC9">
      <w:pPr>
        <w:shd w:val="clear" w:color="auto" w:fill="FFFFFF"/>
        <w:spacing w:after="180"/>
        <w:ind w:left="567"/>
        <w:rPr>
          <w:rFonts w:asciiTheme="majorHAnsi" w:eastAsiaTheme="majorEastAsia" w:hAnsiTheme="majorHAnsi" w:cstheme="majorBidi"/>
          <w:i/>
          <w:color w:val="2E74B5" w:themeColor="accent1" w:themeShade="BF"/>
          <w:sz w:val="32"/>
          <w:szCs w:val="26"/>
          <w:u w:val="single"/>
        </w:rPr>
      </w:pPr>
      <w:r w:rsidRPr="00AC37A7">
        <w:rPr>
          <w:rFonts w:ascii="Calibri" w:eastAsia="Times New Roman" w:hAnsi="Calibri" w:cs="Calibri"/>
          <w:b/>
          <w:szCs w:val="21"/>
          <w:lang w:eastAsia="fr-FR"/>
        </w:rPr>
        <w:t>A gagner : deux prix de 1.500 € chacun et des conseils de spécialistes de l'économie sociale et solidaire</w:t>
      </w:r>
      <w:r w:rsidRPr="00AC37A7">
        <w:rPr>
          <w:rFonts w:ascii="Calibri" w:eastAsia="Times New Roman" w:hAnsi="Calibri" w:cs="Calibri"/>
          <w:szCs w:val="21"/>
          <w:lang w:eastAsia="fr-FR"/>
        </w:rPr>
        <w:t xml:space="preserve"> !</w:t>
      </w:r>
      <w:r w:rsidR="007E2145">
        <w:rPr>
          <w:i/>
          <w:sz w:val="32"/>
          <w:u w:val="single"/>
        </w:rPr>
        <w:br w:type="page"/>
      </w:r>
    </w:p>
    <w:p w:rsidR="002D7B25" w:rsidRDefault="002D7B25" w:rsidP="00BC072B">
      <w:pPr>
        <w:pStyle w:val="Titre"/>
        <w:jc w:val="left"/>
        <w:rPr>
          <w:color w:val="FF0000"/>
          <w:sz w:val="40"/>
          <w:szCs w:val="40"/>
        </w:rPr>
      </w:pPr>
    </w:p>
    <w:p w:rsidR="006B76D1" w:rsidRPr="002D7B25" w:rsidRDefault="00BC072B" w:rsidP="00BC072B">
      <w:pPr>
        <w:pStyle w:val="Titre"/>
        <w:jc w:val="left"/>
        <w:rPr>
          <w:b/>
          <w:color w:val="FF0000"/>
          <w:sz w:val="40"/>
          <w:szCs w:val="40"/>
        </w:rPr>
      </w:pPr>
      <w:r w:rsidRPr="002D7B25">
        <w:rPr>
          <w:b/>
          <w:color w:val="FF0000"/>
          <w:sz w:val="40"/>
          <w:szCs w:val="40"/>
        </w:rPr>
        <w:t>Ateliers :</w:t>
      </w:r>
    </w:p>
    <w:p w:rsidR="007F5D85" w:rsidRDefault="00016941" w:rsidP="00016941">
      <w:r w:rsidRPr="002D7B25">
        <w:rPr>
          <w:u w:val="single"/>
        </w:rPr>
        <w:t xml:space="preserve">Le MOUVES </w:t>
      </w:r>
      <w:r w:rsidRPr="002D7B25">
        <w:t xml:space="preserve">organisera </w:t>
      </w:r>
      <w:r w:rsidR="007438B0" w:rsidRPr="002D7B25">
        <w:t>des ateliers</w:t>
      </w:r>
      <w:r w:rsidRPr="002D7B25">
        <w:t xml:space="preserve"> à destination des entrepreneurs sociaux </w:t>
      </w:r>
      <w:r w:rsidR="0094414C" w:rsidRPr="002D7B25">
        <w:t>présents</w:t>
      </w:r>
      <w:r w:rsidRPr="002D7B25">
        <w:t xml:space="preserve">. </w:t>
      </w:r>
      <w:r w:rsidR="007438B0" w:rsidRPr="002D7B25">
        <w:t>Ces ateliers sont</w:t>
      </w:r>
      <w:r w:rsidR="007438B0" w:rsidRPr="00BC072B">
        <w:t xml:space="preserve"> gratuits, sur inscription ici : Page Facebook du Mouves Grand Est / rubrique événements</w:t>
      </w:r>
      <w:r w:rsidR="0094414C" w:rsidRPr="00BC072B">
        <w:t>.</w:t>
      </w:r>
    </w:p>
    <w:p w:rsidR="00BC072B" w:rsidRPr="00BC072B" w:rsidRDefault="00BC072B" w:rsidP="00016941"/>
    <w:p w:rsidR="007438B0" w:rsidRPr="00F917B6" w:rsidRDefault="00BC072B" w:rsidP="00F04BC9">
      <w:pPr>
        <w:ind w:left="567"/>
        <w:rPr>
          <w:b/>
          <w:color w:val="FF0000"/>
          <w:u w:val="single"/>
        </w:rPr>
      </w:pPr>
      <w:proofErr w:type="gramStart"/>
      <w:r w:rsidRPr="00F917B6">
        <w:rPr>
          <w:b/>
          <w:color w:val="FF0000"/>
          <w:u w:val="single"/>
        </w:rPr>
        <w:t>à</w:t>
      </w:r>
      <w:proofErr w:type="gramEnd"/>
      <w:r w:rsidRPr="00F917B6">
        <w:rPr>
          <w:b/>
          <w:color w:val="FF0000"/>
          <w:u w:val="single"/>
        </w:rPr>
        <w:t xml:space="preserve"> 10h</w:t>
      </w:r>
      <w:r w:rsidR="00AB6253">
        <w:rPr>
          <w:b/>
          <w:color w:val="FF0000"/>
          <w:u w:val="single"/>
        </w:rPr>
        <w:t>15</w:t>
      </w:r>
      <w:r w:rsidRPr="00F917B6">
        <w:rPr>
          <w:b/>
          <w:color w:val="FF0000"/>
          <w:u w:val="single"/>
        </w:rPr>
        <w:t xml:space="preserve"> et à 11h</w:t>
      </w:r>
      <w:r w:rsidR="00AB6253">
        <w:rPr>
          <w:b/>
          <w:color w:val="FF0000"/>
          <w:u w:val="single"/>
        </w:rPr>
        <w:t>45</w:t>
      </w:r>
      <w:r w:rsidRPr="00F917B6">
        <w:rPr>
          <w:b/>
          <w:color w:val="FF0000"/>
          <w:u w:val="single"/>
        </w:rPr>
        <w:t xml:space="preserve"> – 2 Ateliers miroir :</w:t>
      </w:r>
    </w:p>
    <w:p w:rsidR="007438B0" w:rsidRPr="007438B0" w:rsidRDefault="00016941" w:rsidP="00F04BC9">
      <w:pPr>
        <w:ind w:left="567"/>
        <w:rPr>
          <w:i/>
          <w:u w:val="single"/>
        </w:rPr>
      </w:pPr>
      <w:r w:rsidRPr="007438B0">
        <w:rPr>
          <w:i/>
          <w:u w:val="single"/>
        </w:rPr>
        <w:t xml:space="preserve">Echanges </w:t>
      </w:r>
      <w:r w:rsidR="0094414C" w:rsidRPr="007438B0">
        <w:rPr>
          <w:i/>
          <w:u w:val="single"/>
        </w:rPr>
        <w:t>entre pairs sur des</w:t>
      </w:r>
      <w:r w:rsidRPr="007438B0">
        <w:rPr>
          <w:i/>
          <w:u w:val="single"/>
        </w:rPr>
        <w:t xml:space="preserve"> problématiques autour de l’entrepreneuriat </w:t>
      </w:r>
    </w:p>
    <w:p w:rsidR="007438B0" w:rsidRPr="007438B0" w:rsidRDefault="007438B0" w:rsidP="00F04BC9">
      <w:pPr>
        <w:ind w:left="567"/>
        <w:rPr>
          <w:i/>
        </w:rPr>
      </w:pPr>
      <w:r w:rsidRPr="007438B0">
        <w:rPr>
          <w:i/>
        </w:rPr>
        <w:t>Pendant 1h30, des entrepreneurs se réunissent autour de la problématique et des enjeux de l’un d’entre eux, pour l’aider par un procédé d’intelligence collective. Les autres pourront lui apporter conseils, retours d’expérience, contacts et un regard extérieur afin de prendre du recul et repartir avec des pistes de solution concrètes.</w:t>
      </w:r>
    </w:p>
    <w:p w:rsidR="007438B0" w:rsidRPr="007438B0" w:rsidRDefault="007438B0" w:rsidP="00F04BC9">
      <w:pPr>
        <w:ind w:left="567"/>
        <w:rPr>
          <w:i/>
        </w:rPr>
      </w:pPr>
      <w:r>
        <w:t>Règle du jeu : Absolue confidentialité, bienveillance, convivialité et bonne humeur.</w:t>
      </w:r>
    </w:p>
    <w:p w:rsidR="007F5D85" w:rsidRDefault="007F5D85" w:rsidP="00F04BC9">
      <w:pPr>
        <w:ind w:left="567"/>
      </w:pPr>
      <w:r>
        <w:t>Gratuit - Inscription directement en suivant ce lien :</w:t>
      </w:r>
    </w:p>
    <w:p w:rsidR="007F5D85" w:rsidRPr="00406EAD" w:rsidRDefault="0053465A" w:rsidP="00F04BC9">
      <w:pPr>
        <w:ind w:left="567"/>
      </w:pPr>
      <w:hyperlink r:id="rId8" w:tgtFrame="_blank" w:history="1">
        <w:r w:rsidR="007F5D85">
          <w:rPr>
            <w:rStyle w:val="Lienhypertexte"/>
          </w:rPr>
          <w:t>https://www.helloasso.com/associations/mouves-occitanie/evenements/atelier-miroir</w:t>
        </w:r>
      </w:hyperlink>
    </w:p>
    <w:p w:rsidR="00406EAD" w:rsidRDefault="00406EAD" w:rsidP="00F04BC9">
      <w:pPr>
        <w:ind w:left="567"/>
      </w:pPr>
    </w:p>
    <w:p w:rsidR="00BC072B" w:rsidRDefault="00BC072B" w:rsidP="00F04BC9">
      <w:pPr>
        <w:ind w:left="567"/>
      </w:pPr>
    </w:p>
    <w:p w:rsidR="003E40A6" w:rsidRPr="00F917B6" w:rsidRDefault="00F04BC9" w:rsidP="00F04BC9">
      <w:pPr>
        <w:ind w:left="567"/>
        <w:rPr>
          <w:b/>
          <w:color w:val="FF0000"/>
          <w:u w:val="single"/>
        </w:rPr>
      </w:pPr>
      <w:proofErr w:type="gramStart"/>
      <w:r w:rsidRPr="00F917B6">
        <w:rPr>
          <w:b/>
          <w:color w:val="FF0000"/>
          <w:u w:val="single"/>
        </w:rPr>
        <w:t>à</w:t>
      </w:r>
      <w:proofErr w:type="gramEnd"/>
      <w:r w:rsidR="00BC072B" w:rsidRPr="00F917B6">
        <w:rPr>
          <w:b/>
          <w:color w:val="FF0000"/>
          <w:u w:val="single"/>
        </w:rPr>
        <w:t xml:space="preserve"> 14h - Atelier « faux pas » :</w:t>
      </w:r>
    </w:p>
    <w:p w:rsidR="00016941" w:rsidRPr="007438B0" w:rsidRDefault="00016941" w:rsidP="00F04BC9">
      <w:pPr>
        <w:ind w:left="567"/>
        <w:rPr>
          <w:i/>
          <w:u w:val="single"/>
        </w:rPr>
      </w:pPr>
      <w:r w:rsidRPr="007438B0">
        <w:rPr>
          <w:i/>
          <w:u w:val="single"/>
        </w:rPr>
        <w:t xml:space="preserve">Echanges entre entrepreneurs autour des difficultés </w:t>
      </w:r>
      <w:r w:rsidR="003B503B" w:rsidRPr="007438B0">
        <w:rPr>
          <w:i/>
          <w:u w:val="single"/>
        </w:rPr>
        <w:t>rencontrées</w:t>
      </w:r>
      <w:r w:rsidRPr="007438B0">
        <w:rPr>
          <w:i/>
          <w:u w:val="single"/>
        </w:rPr>
        <w:t xml:space="preserve"> </w:t>
      </w:r>
      <w:r w:rsidR="001B5CC3" w:rsidRPr="007438B0">
        <w:rPr>
          <w:i/>
          <w:u w:val="single"/>
        </w:rPr>
        <w:t>et des bonnes pratiques pour éviter les écueils</w:t>
      </w:r>
      <w:r w:rsidRPr="007438B0">
        <w:rPr>
          <w:i/>
          <w:u w:val="single"/>
        </w:rPr>
        <w:t>.</w:t>
      </w:r>
    </w:p>
    <w:p w:rsidR="007438B0" w:rsidRDefault="007438B0" w:rsidP="00F04BC9">
      <w:pPr>
        <w:ind w:left="567"/>
        <w:rPr>
          <w:i/>
        </w:rPr>
      </w:pPr>
      <w:r>
        <w:rPr>
          <w:i/>
        </w:rPr>
        <w:t>« </w:t>
      </w:r>
      <w:r w:rsidRPr="007438B0">
        <w:rPr>
          <w:i/>
        </w:rPr>
        <w:t>Pour pousser, il faut commencer par se planter</w:t>
      </w:r>
      <w:r>
        <w:rPr>
          <w:i/>
        </w:rPr>
        <w:t xml:space="preserve"> </w:t>
      </w:r>
      <w:r w:rsidRPr="007438B0">
        <w:rPr>
          <w:i/>
        </w:rPr>
        <w:t>!</w:t>
      </w:r>
      <w:r>
        <w:rPr>
          <w:i/>
        </w:rPr>
        <w:t> »</w:t>
      </w:r>
      <w:r w:rsidRPr="007438B0">
        <w:rPr>
          <w:i/>
        </w:rPr>
        <w:t xml:space="preserve"> Parlons de ces faux-pas qui enrichissent nos parcours d’entrepreneurs sociaux ! Étude de marché, erreur de prestataire, embauche, communication...quelles erreurs avez-vous faites ?</w:t>
      </w:r>
    </w:p>
    <w:p w:rsidR="00F04BC9" w:rsidRDefault="007438B0" w:rsidP="00F04BC9">
      <w:pPr>
        <w:ind w:left="567"/>
        <w:rPr>
          <w:i/>
        </w:rPr>
      </w:pPr>
      <w:r w:rsidRPr="007438B0">
        <w:rPr>
          <w:i/>
        </w:rPr>
        <w:t>Le Mouves Grand Est vous invite à son atelier des faux pas, placé sous le signe du partage d'erreurs !</w:t>
      </w:r>
    </w:p>
    <w:p w:rsidR="00F04BC9" w:rsidRDefault="007438B0" w:rsidP="00F04BC9">
      <w:pPr>
        <w:ind w:left="567"/>
        <w:rPr>
          <w:i/>
        </w:rPr>
      </w:pPr>
      <w:r w:rsidRPr="007438B0">
        <w:rPr>
          <w:i/>
        </w:rPr>
        <w:t>Au programme de cette rencontre un peu particulière : des échanges de “moins bonnes” pratiques, des témoignages sur les erreurs à ne plus commettre, des conseils pour les éviter etc.</w:t>
      </w:r>
      <w:r w:rsidRPr="007438B0">
        <w:rPr>
          <w:i/>
        </w:rPr>
        <w:br/>
        <w:t>Venez partager vos erreurs, la façon dont vous avez rebondi, et apprendre des expériences d’autres</w:t>
      </w:r>
      <w:r w:rsidR="00F04BC9">
        <w:rPr>
          <w:i/>
        </w:rPr>
        <w:t xml:space="preserve"> </w:t>
      </w:r>
      <w:r w:rsidRPr="007438B0">
        <w:rPr>
          <w:i/>
        </w:rPr>
        <w:t>entrepreneurs</w:t>
      </w:r>
      <w:r w:rsidR="00F04BC9">
        <w:rPr>
          <w:i/>
        </w:rPr>
        <w:t xml:space="preserve"> </w:t>
      </w:r>
      <w:r w:rsidRPr="007438B0">
        <w:rPr>
          <w:i/>
        </w:rPr>
        <w:t>!</w:t>
      </w:r>
    </w:p>
    <w:p w:rsidR="007438B0" w:rsidRDefault="007F5D85" w:rsidP="00F04BC9">
      <w:pPr>
        <w:ind w:left="567"/>
      </w:pPr>
      <w:r>
        <w:t xml:space="preserve">Gratuit - </w:t>
      </w:r>
      <w:r w:rsidR="007438B0">
        <w:t>Inscription directe en suivant ce lien :</w:t>
      </w:r>
    </w:p>
    <w:p w:rsidR="007438B0" w:rsidRPr="00406EAD" w:rsidRDefault="0053465A" w:rsidP="00F04BC9">
      <w:pPr>
        <w:ind w:left="567"/>
      </w:pPr>
      <w:hyperlink r:id="rId9" w:tgtFrame="_blank" w:history="1">
        <w:r w:rsidR="007438B0">
          <w:rPr>
            <w:rStyle w:val="Lienhypertexte"/>
          </w:rPr>
          <w:t>https://www.helloasso.com/associations/mouves-occitanie/evenements/l-apres-midi-des-faux-pas</w:t>
        </w:r>
      </w:hyperlink>
    </w:p>
    <w:p w:rsidR="00406EAD" w:rsidRDefault="00406EAD" w:rsidP="00F04BC9">
      <w:pPr>
        <w:ind w:left="567"/>
      </w:pPr>
    </w:p>
    <w:p w:rsidR="00BC072B" w:rsidRPr="00406EAD" w:rsidRDefault="00BC072B" w:rsidP="00F04BC9">
      <w:pPr>
        <w:ind w:left="567"/>
      </w:pPr>
    </w:p>
    <w:p w:rsidR="00406EAD" w:rsidRPr="00BC072B" w:rsidRDefault="00F04BC9" w:rsidP="00F04BC9">
      <w:pPr>
        <w:ind w:left="567"/>
      </w:pPr>
      <w:proofErr w:type="gramStart"/>
      <w:r w:rsidRPr="006C30AB">
        <w:rPr>
          <w:b/>
          <w:color w:val="FF0000"/>
          <w:u w:val="single"/>
        </w:rPr>
        <w:t>à</w:t>
      </w:r>
      <w:proofErr w:type="gramEnd"/>
      <w:r w:rsidRPr="006C30AB">
        <w:rPr>
          <w:b/>
          <w:color w:val="FF0000"/>
          <w:u w:val="single"/>
        </w:rPr>
        <w:t xml:space="preserve"> </w:t>
      </w:r>
      <w:r w:rsidR="00BC072B" w:rsidRPr="006C30AB">
        <w:rPr>
          <w:b/>
          <w:color w:val="FF0000"/>
          <w:u w:val="single"/>
        </w:rPr>
        <w:t>14h - Atelier créatif « </w:t>
      </w:r>
      <w:r w:rsidR="001B5CC3" w:rsidRPr="006C30AB">
        <w:rPr>
          <w:b/>
          <w:color w:val="FF0000"/>
          <w:u w:val="single"/>
        </w:rPr>
        <w:t>Rêver mon projet solidaire</w:t>
      </w:r>
      <w:r w:rsidR="00BC072B" w:rsidRPr="006C30AB">
        <w:rPr>
          <w:b/>
          <w:color w:val="FF0000"/>
          <w:u w:val="single"/>
        </w:rPr>
        <w:t> »</w:t>
      </w:r>
      <w:r w:rsidR="001B5CC3" w:rsidRPr="006C30AB">
        <w:rPr>
          <w:color w:val="FF0000"/>
        </w:rPr>
        <w:t> </w:t>
      </w:r>
      <w:r w:rsidR="001B5CC3" w:rsidRPr="00BC072B">
        <w:t>: en équipe, le temps d’un après-midi, devenez entrepreneur social.</w:t>
      </w:r>
    </w:p>
    <w:p w:rsidR="00016941" w:rsidRPr="007F5D85" w:rsidRDefault="00016941" w:rsidP="00F04BC9">
      <w:pPr>
        <w:ind w:left="567"/>
        <w:rPr>
          <w:i/>
          <w:u w:val="single"/>
        </w:rPr>
      </w:pPr>
      <w:r w:rsidRPr="007F5D85">
        <w:rPr>
          <w:i/>
          <w:u w:val="single"/>
        </w:rPr>
        <w:t>Atelier à destination des scolaires</w:t>
      </w:r>
      <w:r w:rsidR="001B5CC3" w:rsidRPr="007F5D85">
        <w:rPr>
          <w:i/>
          <w:u w:val="single"/>
        </w:rPr>
        <w:t>, étudiants, jeunes entrepreneurs</w:t>
      </w:r>
    </w:p>
    <w:p w:rsidR="007F5D85" w:rsidRPr="007F5D85" w:rsidRDefault="007F5D85" w:rsidP="00F04BC9">
      <w:pPr>
        <w:ind w:left="567"/>
        <w:rPr>
          <w:i/>
        </w:rPr>
      </w:pPr>
      <w:r w:rsidRPr="007F5D85">
        <w:rPr>
          <w:i/>
        </w:rPr>
        <w:t xml:space="preserve">Venez imaginer votre projet à impact positif. En équipe, le temps d’un après-midi devenez entrepreneur social. Donnez vie à vos idées pour porter des solutions aux enjeux sociaux et environnementaux de votre territoire. </w:t>
      </w:r>
    </w:p>
    <w:p w:rsidR="00406EAD" w:rsidRDefault="00406EAD" w:rsidP="00F04BC9">
      <w:pPr>
        <w:ind w:left="567"/>
      </w:pPr>
      <w:r w:rsidRPr="00406EAD">
        <w:t>De 14h à 16</w:t>
      </w:r>
      <w:r w:rsidR="00016941">
        <w:t>h</w:t>
      </w:r>
    </w:p>
    <w:p w:rsidR="007F5D85" w:rsidRDefault="007F5D85" w:rsidP="00F04BC9">
      <w:pPr>
        <w:ind w:left="567"/>
      </w:pPr>
      <w:r>
        <w:t>Gratuit - Inscription directe en suivant ce lien :</w:t>
      </w:r>
    </w:p>
    <w:p w:rsidR="007F5D85" w:rsidRDefault="0053465A" w:rsidP="00F04BC9">
      <w:pPr>
        <w:ind w:left="567"/>
      </w:pPr>
      <w:hyperlink r:id="rId10" w:history="1">
        <w:r w:rsidR="007F5D85" w:rsidRPr="000208B2">
          <w:rPr>
            <w:rStyle w:val="Lienhypertexte"/>
          </w:rPr>
          <w:t>https://www.helloasso.com/associations/mouves-occitanie/evenements/atelier-creative-projet-social?fbclid=IwAR1xF5vmZp6VHQpxCX3BCjA6fdS8lPpjiH9gtpPvyTHpgxplLOOj5-Zln4M</w:t>
        </w:r>
      </w:hyperlink>
    </w:p>
    <w:p w:rsidR="007F5D85" w:rsidRDefault="007F5D85" w:rsidP="00406EAD"/>
    <w:p w:rsidR="002D7B25" w:rsidRDefault="002D7B25">
      <w:pPr>
        <w:spacing w:after="160" w:line="259" w:lineRule="auto"/>
        <w:jc w:val="left"/>
      </w:pPr>
      <w:r>
        <w:br w:type="page"/>
      </w:r>
    </w:p>
    <w:p w:rsidR="00BC072B" w:rsidRDefault="00BC072B" w:rsidP="00406EAD"/>
    <w:p w:rsidR="002D7B25" w:rsidRDefault="002D7B25" w:rsidP="00406EAD"/>
    <w:p w:rsidR="002D7B25" w:rsidRPr="002D7B25" w:rsidRDefault="002D7B25" w:rsidP="002D7B25">
      <w:pPr>
        <w:pStyle w:val="Titre"/>
        <w:jc w:val="left"/>
        <w:rPr>
          <w:b/>
          <w:color w:val="2E74B5" w:themeColor="accent1" w:themeShade="BF"/>
          <w:sz w:val="40"/>
          <w:szCs w:val="40"/>
        </w:rPr>
      </w:pPr>
      <w:r w:rsidRPr="002D7B25">
        <w:rPr>
          <w:b/>
          <w:color w:val="2E74B5" w:themeColor="accent1" w:themeShade="BF"/>
          <w:sz w:val="40"/>
          <w:szCs w:val="40"/>
        </w:rPr>
        <w:t>Rendez-vous thématiques :</w:t>
      </w:r>
    </w:p>
    <w:p w:rsidR="002D7B25" w:rsidRPr="002D7B25" w:rsidRDefault="002D7B25" w:rsidP="002D7B25">
      <w:pPr>
        <w:pStyle w:val="Titre"/>
        <w:jc w:val="left"/>
        <w:rPr>
          <w:sz w:val="24"/>
          <w:szCs w:val="40"/>
        </w:rPr>
      </w:pPr>
      <w:r w:rsidRPr="002D7B25">
        <w:rPr>
          <w:sz w:val="24"/>
          <w:szCs w:val="40"/>
        </w:rPr>
        <w:t xml:space="preserve">Après-midi : Animation par Alexandra </w:t>
      </w:r>
      <w:bookmarkStart w:id="1" w:name="_GoBack"/>
      <w:r w:rsidR="00AF1C26" w:rsidRPr="00C63747">
        <w:rPr>
          <w:sz w:val="24"/>
          <w:szCs w:val="40"/>
        </w:rPr>
        <w:t>WALONISLOW</w:t>
      </w:r>
      <w:bookmarkEnd w:id="1"/>
      <w:r w:rsidRPr="002D7B25">
        <w:rPr>
          <w:sz w:val="24"/>
          <w:szCs w:val="40"/>
        </w:rPr>
        <w:t>, Directrice de la MEF Mulhouse Sud Alsace</w:t>
      </w:r>
    </w:p>
    <w:p w:rsidR="002D7B25" w:rsidRPr="002D7B25" w:rsidRDefault="002D7B25" w:rsidP="002D7B25"/>
    <w:p w:rsidR="002D7B25" w:rsidRPr="002D7B25" w:rsidRDefault="002D7B25" w:rsidP="002D7B25">
      <w:pPr>
        <w:ind w:left="567"/>
        <w:rPr>
          <w:color w:val="2E74B5" w:themeColor="accent1" w:themeShade="BF"/>
          <w:sz w:val="12"/>
          <w:szCs w:val="12"/>
        </w:rPr>
      </w:pPr>
      <w:r w:rsidRPr="002D7B25">
        <w:rPr>
          <w:color w:val="2E74B5" w:themeColor="accent1" w:themeShade="BF"/>
          <w:u w:val="single"/>
        </w:rPr>
        <w:t>14h : Les</w:t>
      </w:r>
      <w:r w:rsidRPr="002D7B25">
        <w:rPr>
          <w:color w:val="2E74B5" w:themeColor="accent1" w:themeShade="BF"/>
          <w:sz w:val="12"/>
          <w:szCs w:val="12"/>
        </w:rPr>
        <w:t xml:space="preserve"> </w:t>
      </w:r>
      <w:r w:rsidRPr="002D7B25">
        <w:rPr>
          <w:color w:val="2E74B5" w:themeColor="accent1" w:themeShade="BF"/>
          <w:u w:val="single"/>
        </w:rPr>
        <w:t>solutions de financement</w:t>
      </w:r>
    </w:p>
    <w:p w:rsidR="002D7B25" w:rsidRPr="002D7B25" w:rsidRDefault="002D7B25" w:rsidP="002D7B25">
      <w:pPr>
        <w:ind w:left="567"/>
      </w:pPr>
      <w:r w:rsidRPr="002D7B25">
        <w:t>Ce rendez-vous thématique permettra de présenter les différents outils de financement à mobiliser en soutien à des projets d’utilité sociale.</w:t>
      </w:r>
    </w:p>
    <w:p w:rsidR="002D7B25" w:rsidRPr="002D7B25" w:rsidRDefault="002D7B25" w:rsidP="002D7B25">
      <w:pPr>
        <w:ind w:left="567"/>
      </w:pPr>
    </w:p>
    <w:p w:rsidR="002D7B25" w:rsidRPr="002D7B25" w:rsidRDefault="002D7B25" w:rsidP="002D7B25">
      <w:pPr>
        <w:ind w:left="567"/>
      </w:pPr>
      <w:r w:rsidRPr="002D7B25">
        <w:t>2 intervenantes :</w:t>
      </w:r>
    </w:p>
    <w:p w:rsidR="002D7B25" w:rsidRPr="002D7B25" w:rsidRDefault="002D7B25" w:rsidP="002D7B25">
      <w:pPr>
        <w:ind w:left="567"/>
      </w:pPr>
      <w:r w:rsidRPr="00AF1C26">
        <w:rPr>
          <w:b/>
        </w:rPr>
        <w:t xml:space="preserve">Bérengère </w:t>
      </w:r>
      <w:r w:rsidR="00AF1C26" w:rsidRPr="00AF1C26">
        <w:rPr>
          <w:b/>
        </w:rPr>
        <w:t>DAVIAUD</w:t>
      </w:r>
      <w:r w:rsidRPr="002D7B25">
        <w:t xml:space="preserve"> – Chargée de mission Programme Emergence et création AVISE</w:t>
      </w:r>
    </w:p>
    <w:p w:rsidR="002D7B25" w:rsidRPr="002D7B25" w:rsidRDefault="002D7B25" w:rsidP="002D7B25">
      <w:pPr>
        <w:ind w:left="567"/>
      </w:pPr>
      <w:r w:rsidRPr="00AF1C26">
        <w:rPr>
          <w:b/>
        </w:rPr>
        <w:t>Lucie BRUYET</w:t>
      </w:r>
      <w:r w:rsidRPr="002D7B25">
        <w:t xml:space="preserve"> - Chargée d’expertise - Financement de l’économie sociale et solidaire – Alsace Active</w:t>
      </w:r>
    </w:p>
    <w:p w:rsidR="002D7B25" w:rsidRPr="002D7B25" w:rsidRDefault="002D7B25" w:rsidP="002D7B25">
      <w:pPr>
        <w:pStyle w:val="Paragraphedeliste"/>
        <w:ind w:left="567"/>
      </w:pPr>
    </w:p>
    <w:p w:rsidR="002D7B25" w:rsidRPr="002D7B25" w:rsidRDefault="002D7B25" w:rsidP="002D7B25">
      <w:pPr>
        <w:ind w:left="567"/>
      </w:pPr>
    </w:p>
    <w:p w:rsidR="002D7B25" w:rsidRPr="002D7B25" w:rsidRDefault="002D7B25" w:rsidP="002D7B25">
      <w:pPr>
        <w:ind w:left="567"/>
        <w:rPr>
          <w:sz w:val="12"/>
          <w:szCs w:val="12"/>
        </w:rPr>
      </w:pPr>
    </w:p>
    <w:p w:rsidR="002D7B25" w:rsidRPr="002D7B25" w:rsidRDefault="002D7B25" w:rsidP="002D7B25">
      <w:pPr>
        <w:ind w:left="567"/>
        <w:rPr>
          <w:color w:val="2E74B5" w:themeColor="accent1" w:themeShade="BF"/>
          <w:u w:val="single"/>
        </w:rPr>
      </w:pPr>
      <w:r w:rsidRPr="002D7B25">
        <w:rPr>
          <w:color w:val="2E74B5" w:themeColor="accent1" w:themeShade="BF"/>
          <w:u w:val="single"/>
        </w:rPr>
        <w:t>15h : Parcours d’accompagnement : Témoignages d’entrepreneurs</w:t>
      </w:r>
    </w:p>
    <w:p w:rsidR="002D7B25" w:rsidRPr="002D7B25" w:rsidRDefault="002D7B25" w:rsidP="002D7B25">
      <w:pPr>
        <w:ind w:left="567"/>
      </w:pPr>
      <w:r w:rsidRPr="002D7B25">
        <w:t xml:space="preserve">Des entrepreneurs viendront parler de leur parcours de créateur : comment ont-ils monté leur projet, quelles structures les ont accompagnées, ont-ils pu bénéficier de dispositif pour accélérer ou développer leur projet ? </w:t>
      </w:r>
    </w:p>
    <w:p w:rsidR="002D7B25" w:rsidRPr="002D7B25" w:rsidRDefault="002D7B25" w:rsidP="002D7B25">
      <w:pPr>
        <w:ind w:left="567"/>
      </w:pPr>
    </w:p>
    <w:p w:rsidR="002D7B25" w:rsidRPr="002D7B25" w:rsidRDefault="002D7B25" w:rsidP="002D7B25">
      <w:pPr>
        <w:ind w:left="567"/>
      </w:pPr>
      <w:r w:rsidRPr="002D7B25">
        <w:t xml:space="preserve">Intervenants : </w:t>
      </w:r>
    </w:p>
    <w:p w:rsidR="002D7B25" w:rsidRPr="002D7B25" w:rsidRDefault="002D7B25" w:rsidP="002D7B25">
      <w:pPr>
        <w:ind w:left="567"/>
      </w:pPr>
      <w:r w:rsidRPr="00AF1C26">
        <w:rPr>
          <w:b/>
        </w:rPr>
        <w:t>Les Voix d'Ici</w:t>
      </w:r>
      <w:r w:rsidRPr="002D7B25">
        <w:t xml:space="preserve"> : association qui propose des ballades sonores par audioguide. Contenu construit avec les habitants : les habitants racontent leurs histoires, leurs souvenirs, leur perception des lieux.</w:t>
      </w:r>
    </w:p>
    <w:p w:rsidR="002D7B25" w:rsidRPr="002D7B25" w:rsidRDefault="002D7B25" w:rsidP="002D7B25">
      <w:pPr>
        <w:ind w:left="567"/>
      </w:pPr>
      <w:r w:rsidRPr="00AF1C26">
        <w:rPr>
          <w:b/>
        </w:rPr>
        <w:t>SALSA </w:t>
      </w:r>
      <w:r w:rsidRPr="002D7B25">
        <w:t xml:space="preserve">: projet </w:t>
      </w:r>
      <w:r w:rsidRPr="00AF1C26">
        <w:t>d’agriculture urbaine et de circuits courts</w:t>
      </w:r>
    </w:p>
    <w:p w:rsidR="002D7B25" w:rsidRPr="002D7B25" w:rsidRDefault="002D7B25" w:rsidP="002D7B25">
      <w:pPr>
        <w:rPr>
          <w:u w:val="single"/>
        </w:rPr>
      </w:pPr>
    </w:p>
    <w:p w:rsidR="002D7B25" w:rsidRPr="002D7B25" w:rsidRDefault="002D7B25" w:rsidP="002D7B25"/>
    <w:p w:rsidR="002D7B25" w:rsidRPr="00406EAD" w:rsidRDefault="002D7B25" w:rsidP="00406EAD"/>
    <w:p w:rsidR="00D14315" w:rsidRDefault="00D14315" w:rsidP="00DC611D"/>
    <w:p w:rsidR="0011139F" w:rsidRPr="00BC072B" w:rsidRDefault="007F5D85" w:rsidP="00BC072B">
      <w:pPr>
        <w:pStyle w:val="Titre"/>
        <w:jc w:val="left"/>
        <w:rPr>
          <w:b/>
          <w:sz w:val="40"/>
          <w:szCs w:val="40"/>
        </w:rPr>
      </w:pPr>
      <w:r w:rsidRPr="00BC072B">
        <w:rPr>
          <w:b/>
          <w:sz w:val="40"/>
          <w:szCs w:val="40"/>
        </w:rPr>
        <w:t>Un espace conseils à destination des entrepreneurs</w:t>
      </w:r>
    </w:p>
    <w:p w:rsidR="000F6658" w:rsidRPr="00F153B0" w:rsidRDefault="000F6658" w:rsidP="000F6658">
      <w:pPr>
        <w:rPr>
          <w:sz w:val="12"/>
          <w:szCs w:val="12"/>
        </w:rPr>
      </w:pPr>
    </w:p>
    <w:p w:rsidR="00DC611D" w:rsidRPr="005C1F70" w:rsidRDefault="0081763E" w:rsidP="005C1F70">
      <w:pPr>
        <w:ind w:left="567"/>
        <w:rPr>
          <w:color w:val="2E74B5" w:themeColor="accent1" w:themeShade="BF"/>
          <w:u w:val="single"/>
        </w:rPr>
      </w:pPr>
      <w:r w:rsidRPr="005C1F70">
        <w:rPr>
          <w:color w:val="2E74B5" w:themeColor="accent1" w:themeShade="BF"/>
          <w:u w:val="single"/>
        </w:rPr>
        <w:t>De 10h</w:t>
      </w:r>
      <w:r w:rsidR="008E0519" w:rsidRPr="005C1F70">
        <w:rPr>
          <w:color w:val="2E74B5" w:themeColor="accent1" w:themeShade="BF"/>
          <w:u w:val="single"/>
        </w:rPr>
        <w:t>30</w:t>
      </w:r>
      <w:r w:rsidR="00377441" w:rsidRPr="005C1F70">
        <w:rPr>
          <w:color w:val="2E74B5" w:themeColor="accent1" w:themeShade="BF"/>
          <w:u w:val="single"/>
        </w:rPr>
        <w:t xml:space="preserve"> à 16h</w:t>
      </w:r>
      <w:r w:rsidR="00BC072B" w:rsidRPr="005C1F70">
        <w:rPr>
          <w:color w:val="2E74B5" w:themeColor="accent1" w:themeShade="BF"/>
          <w:u w:val="single"/>
        </w:rPr>
        <w:t> :</w:t>
      </w:r>
    </w:p>
    <w:p w:rsidR="00737E2C" w:rsidRDefault="007F5D85" w:rsidP="00DC611D">
      <w:r>
        <w:t>Tout au long de la journée</w:t>
      </w:r>
      <w:r w:rsidR="00BC072B">
        <w:t> :</w:t>
      </w:r>
      <w:r>
        <w:t xml:space="preserve"> rencontre des professionnels de l’accompagnement et du financement pour bénéficier de conseils </w:t>
      </w:r>
      <w:r w:rsidR="009B64A9">
        <w:t>aux différentes étapes d</w:t>
      </w:r>
      <w:r w:rsidR="00BC072B">
        <w:t xml:space="preserve">u </w:t>
      </w:r>
      <w:r>
        <w:t>projet</w:t>
      </w:r>
      <w:r w:rsidR="009B64A9">
        <w:t xml:space="preserve"> – depuis l’idée jusqu’au développement</w:t>
      </w:r>
      <w:r>
        <w:t xml:space="preserve">. </w:t>
      </w:r>
      <w:r w:rsidR="00BC072B">
        <w:t>Rencontres autour de différents pôles :</w:t>
      </w:r>
    </w:p>
    <w:p w:rsidR="003773E0" w:rsidRDefault="003773E0" w:rsidP="003773E0"/>
    <w:p w:rsidR="00406EAD" w:rsidRDefault="00BC072B" w:rsidP="003773E0">
      <w:pPr>
        <w:pStyle w:val="Paragraphedeliste"/>
        <w:numPr>
          <w:ilvl w:val="0"/>
          <w:numId w:val="23"/>
        </w:numPr>
      </w:pPr>
      <w:r w:rsidRPr="006C30AB">
        <w:rPr>
          <w:color w:val="7030A0"/>
          <w:u w:val="single"/>
        </w:rPr>
        <w:t>A</w:t>
      </w:r>
      <w:r w:rsidR="003773E0" w:rsidRPr="006C30AB">
        <w:rPr>
          <w:color w:val="7030A0"/>
          <w:u w:val="single"/>
        </w:rPr>
        <w:t>ffiner mon idée</w:t>
      </w:r>
      <w:r w:rsidR="003773E0" w:rsidRPr="006C30AB">
        <w:rPr>
          <w:color w:val="7030A0"/>
        </w:rPr>
        <w:t> </w:t>
      </w:r>
      <w:r w:rsidR="003773E0">
        <w:t xml:space="preserve">: </w:t>
      </w:r>
      <w:r w:rsidR="003773E0" w:rsidRPr="003773E0">
        <w:t>Vous avez une idée ; comment passer de l’idée au projet ?</w:t>
      </w:r>
      <w:r w:rsidR="003773E0">
        <w:t xml:space="preserve"> </w:t>
      </w:r>
    </w:p>
    <w:p w:rsidR="003773E0" w:rsidRDefault="00BC072B" w:rsidP="003773E0">
      <w:pPr>
        <w:pStyle w:val="Paragraphedeliste"/>
        <w:numPr>
          <w:ilvl w:val="0"/>
          <w:numId w:val="23"/>
        </w:numPr>
      </w:pPr>
      <w:r w:rsidRPr="006C30AB">
        <w:rPr>
          <w:color w:val="7030A0"/>
          <w:u w:val="single"/>
        </w:rPr>
        <w:t>M</w:t>
      </w:r>
      <w:r w:rsidR="003773E0" w:rsidRPr="006C30AB">
        <w:rPr>
          <w:color w:val="7030A0"/>
          <w:u w:val="single"/>
        </w:rPr>
        <w:t>onter mon projet</w:t>
      </w:r>
      <w:r w:rsidR="003773E0" w:rsidRPr="006C30AB">
        <w:rPr>
          <w:color w:val="7030A0"/>
        </w:rPr>
        <w:t> </w:t>
      </w:r>
      <w:r w:rsidR="003773E0">
        <w:t xml:space="preserve">: Vous pouvez être accompagné par des professionnels, qui vous apporteront une aide technique, des outils, des conseils, un appui pour formaliser votre projet… </w:t>
      </w:r>
    </w:p>
    <w:p w:rsidR="003773E0" w:rsidRPr="003773E0" w:rsidRDefault="00BC072B" w:rsidP="003773E0">
      <w:pPr>
        <w:pStyle w:val="Paragraphedeliste"/>
        <w:numPr>
          <w:ilvl w:val="0"/>
          <w:numId w:val="23"/>
        </w:numPr>
      </w:pPr>
      <w:r w:rsidRPr="006C30AB">
        <w:rPr>
          <w:color w:val="7030A0"/>
          <w:u w:val="single"/>
        </w:rPr>
        <w:t>C</w:t>
      </w:r>
      <w:r w:rsidR="003773E0" w:rsidRPr="006C30AB">
        <w:rPr>
          <w:color w:val="7030A0"/>
          <w:u w:val="single"/>
        </w:rPr>
        <w:t>omment financer mon projet ?</w:t>
      </w:r>
      <w:r w:rsidR="003773E0" w:rsidRPr="006C30AB">
        <w:rPr>
          <w:color w:val="7030A0"/>
        </w:rPr>
        <w:t> </w:t>
      </w:r>
      <w:r w:rsidR="003773E0" w:rsidRPr="003773E0">
        <w:t xml:space="preserve">: Bénéficiez de conseils de la part d’acteurs du financement : garantie bancaire, prêt d’honneur, micro-crédit, accompagnement et parrainage…  </w:t>
      </w:r>
    </w:p>
    <w:p w:rsidR="003773E0" w:rsidRPr="006C30AB" w:rsidRDefault="00BC072B" w:rsidP="003773E0">
      <w:pPr>
        <w:pStyle w:val="Paragraphedeliste"/>
        <w:numPr>
          <w:ilvl w:val="0"/>
          <w:numId w:val="23"/>
        </w:numPr>
        <w:rPr>
          <w:color w:val="7030A0"/>
          <w:u w:val="single"/>
        </w:rPr>
      </w:pPr>
      <w:r w:rsidRPr="006C30AB">
        <w:rPr>
          <w:color w:val="7030A0"/>
          <w:u w:val="single"/>
        </w:rPr>
        <w:t>T</w:t>
      </w:r>
      <w:r w:rsidR="003773E0" w:rsidRPr="006C30AB">
        <w:rPr>
          <w:color w:val="7030A0"/>
          <w:u w:val="single"/>
        </w:rPr>
        <w:t>ester mon activité / Être hébergé juridiquement / Trouver un lieu pour travailler</w:t>
      </w:r>
    </w:p>
    <w:p w:rsidR="003773E0" w:rsidRDefault="00BC072B" w:rsidP="003773E0">
      <w:pPr>
        <w:pStyle w:val="Paragraphedeliste"/>
        <w:numPr>
          <w:ilvl w:val="0"/>
          <w:numId w:val="23"/>
        </w:numPr>
      </w:pPr>
      <w:r w:rsidRPr="006C30AB">
        <w:rPr>
          <w:color w:val="7030A0"/>
          <w:u w:val="single"/>
        </w:rPr>
        <w:t>Q</w:t>
      </w:r>
      <w:r w:rsidR="003773E0" w:rsidRPr="006C30AB">
        <w:rPr>
          <w:color w:val="7030A0"/>
          <w:u w:val="single"/>
        </w:rPr>
        <w:t>uels partenariats au service de mon projet ?</w:t>
      </w:r>
      <w:r w:rsidR="003773E0">
        <w:t xml:space="preserve"> : </w:t>
      </w:r>
      <w:r w:rsidR="003773E0" w:rsidRPr="003773E0">
        <w:t>Venez échanger sur la Responsabilité Sociétale des Entreprises (RSE), avec des clubs d’entreprises locaux et des grands groupes.</w:t>
      </w:r>
    </w:p>
    <w:p w:rsidR="00662FDE" w:rsidRDefault="00662FDE">
      <w:pPr>
        <w:spacing w:after="160" w:line="259" w:lineRule="auto"/>
        <w:jc w:val="left"/>
      </w:pPr>
    </w:p>
    <w:sectPr w:rsidR="00662FDE" w:rsidSect="00F04BC9">
      <w:headerReference w:type="default" r:id="rId11"/>
      <w:footerReference w:type="default" r:id="rId12"/>
      <w:pgSz w:w="11906" w:h="16838"/>
      <w:pgMar w:top="212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775" w:rsidRDefault="00116775" w:rsidP="008C5DE2">
      <w:r>
        <w:separator/>
      </w:r>
    </w:p>
  </w:endnote>
  <w:endnote w:type="continuationSeparator" w:id="0">
    <w:p w:rsidR="00116775" w:rsidRDefault="00116775" w:rsidP="008C5D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504549"/>
      <w:docPartObj>
        <w:docPartGallery w:val="Page Numbers (Bottom of Page)"/>
        <w:docPartUnique/>
      </w:docPartObj>
    </w:sdtPr>
    <w:sdtContent>
      <w:p w:rsidR="008C5DE2" w:rsidRDefault="007B0562" w:rsidP="008C5DE2">
        <w:pPr>
          <w:pStyle w:val="Pieddepage"/>
          <w:jc w:val="right"/>
        </w:pPr>
        <w:r>
          <w:rPr>
            <w:noProof/>
            <w:lang w:eastAsia="fr-FR"/>
          </w:rPr>
          <w:drawing>
            <wp:anchor distT="0" distB="0" distL="114300" distR="114300" simplePos="0" relativeHeight="251666432" behindDoc="0" locked="0" layoutInCell="1" allowOverlap="1">
              <wp:simplePos x="0" y="0"/>
              <wp:positionH relativeFrom="margin">
                <wp:align>center</wp:align>
              </wp:positionH>
              <wp:positionV relativeFrom="paragraph">
                <wp:posOffset>-190500</wp:posOffset>
              </wp:positionV>
              <wp:extent cx="6556216" cy="628015"/>
              <wp:effectExtent l="0" t="0" r="0" b="635"/>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556216" cy="628015"/>
                      </a:xfrm>
                      <a:prstGeom prst="rect">
                        <a:avLst/>
                      </a:prstGeom>
                    </pic:spPr>
                  </pic:pic>
                </a:graphicData>
              </a:graphic>
            </wp:anchor>
          </w:drawing>
        </w:r>
        <w:r w:rsidR="0053465A">
          <w:fldChar w:fldCharType="begin"/>
        </w:r>
        <w:r w:rsidR="008C5DE2">
          <w:instrText>PAGE   \* MERGEFORMAT</w:instrText>
        </w:r>
        <w:r w:rsidR="0053465A">
          <w:fldChar w:fldCharType="separate"/>
        </w:r>
        <w:r w:rsidR="00C911C5">
          <w:rPr>
            <w:noProof/>
          </w:rPr>
          <w:t>1</w:t>
        </w:r>
        <w:r w:rsidR="0053465A">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775" w:rsidRDefault="00116775" w:rsidP="008C5DE2">
      <w:r>
        <w:separator/>
      </w:r>
    </w:p>
  </w:footnote>
  <w:footnote w:type="continuationSeparator" w:id="0">
    <w:p w:rsidR="00116775" w:rsidRDefault="00116775" w:rsidP="008C5D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562" w:rsidRDefault="00F04BC9">
    <w:pPr>
      <w:pStyle w:val="En-tte"/>
    </w:pPr>
    <w:r>
      <w:rPr>
        <w:noProof/>
        <w:lang w:eastAsia="fr-FR"/>
      </w:rPr>
      <w:drawing>
        <wp:anchor distT="0" distB="0" distL="114300" distR="114300" simplePos="0" relativeHeight="251664384" behindDoc="0" locked="0" layoutInCell="1" allowOverlap="1">
          <wp:simplePos x="0" y="0"/>
          <wp:positionH relativeFrom="rightMargin">
            <wp:posOffset>-97790</wp:posOffset>
          </wp:positionH>
          <wp:positionV relativeFrom="paragraph">
            <wp:posOffset>-220345</wp:posOffset>
          </wp:positionV>
          <wp:extent cx="674370" cy="704642"/>
          <wp:effectExtent l="0" t="0" r="0" b="635"/>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4370" cy="704642"/>
                  </a:xfrm>
                  <a:prstGeom prst="rect">
                    <a:avLst/>
                  </a:prstGeom>
                  <a:noFill/>
                  <a:ln>
                    <a:noFill/>
                  </a:ln>
                </pic:spPr>
              </pic:pic>
            </a:graphicData>
          </a:graphic>
        </wp:anchor>
      </w:drawing>
    </w:r>
    <w:r w:rsidRPr="007B0562">
      <w:rPr>
        <w:noProof/>
        <w:lang w:eastAsia="fr-FR"/>
      </w:rPr>
      <w:drawing>
        <wp:anchor distT="0" distB="0" distL="114300" distR="114300" simplePos="0" relativeHeight="251659264" behindDoc="0" locked="0" layoutInCell="1" allowOverlap="1">
          <wp:simplePos x="0" y="0"/>
          <wp:positionH relativeFrom="margin">
            <wp:posOffset>3472180</wp:posOffset>
          </wp:positionH>
          <wp:positionV relativeFrom="paragraph">
            <wp:posOffset>-135255</wp:posOffset>
          </wp:positionV>
          <wp:extent cx="2027405" cy="549494"/>
          <wp:effectExtent l="0" t="0" r="0" b="3175"/>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42025" cy="553457"/>
                  </a:xfrm>
                  <a:prstGeom prst="rect">
                    <a:avLst/>
                  </a:prstGeom>
                </pic:spPr>
              </pic:pic>
            </a:graphicData>
          </a:graphic>
        </wp:anchor>
      </w:drawing>
    </w:r>
    <w:r w:rsidRPr="007B0562">
      <w:rPr>
        <w:noProof/>
        <w:lang w:eastAsia="fr-FR"/>
      </w:rPr>
      <w:drawing>
        <wp:anchor distT="36576" distB="36576" distL="36576" distR="36576" simplePos="0" relativeHeight="251662336" behindDoc="0" locked="0" layoutInCell="1" allowOverlap="1">
          <wp:simplePos x="0" y="0"/>
          <wp:positionH relativeFrom="column">
            <wp:posOffset>1891030</wp:posOffset>
          </wp:positionH>
          <wp:positionV relativeFrom="paragraph">
            <wp:posOffset>-235585</wp:posOffset>
          </wp:positionV>
          <wp:extent cx="1390650" cy="745589"/>
          <wp:effectExtent l="0" t="0" r="0" b="0"/>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0650" cy="745589"/>
                  </a:xfrm>
                  <a:prstGeom prst="rect">
                    <a:avLst/>
                  </a:prstGeom>
                  <a:noFill/>
                  <a:ln>
                    <a:noFill/>
                  </a:ln>
                  <a:effectLst/>
                </pic:spPr>
              </pic:pic>
            </a:graphicData>
          </a:graphic>
        </wp:anchor>
      </w:drawing>
    </w:r>
    <w:r w:rsidRPr="007B0562">
      <w:rPr>
        <w:noProof/>
        <w:lang w:eastAsia="fr-FR"/>
      </w:rPr>
      <w:drawing>
        <wp:anchor distT="0" distB="0" distL="114300" distR="114300" simplePos="0" relativeHeight="251660288" behindDoc="0" locked="0" layoutInCell="1" allowOverlap="1">
          <wp:simplePos x="0" y="0"/>
          <wp:positionH relativeFrom="column">
            <wp:posOffset>1157605</wp:posOffset>
          </wp:positionH>
          <wp:positionV relativeFrom="paragraph">
            <wp:posOffset>-236879</wp:posOffset>
          </wp:positionV>
          <wp:extent cx="531944" cy="723900"/>
          <wp:effectExtent l="0" t="0" r="1905" b="0"/>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1944" cy="723900"/>
                  </a:xfrm>
                  <a:prstGeom prst="rect">
                    <a:avLst/>
                  </a:prstGeom>
                  <a:noFill/>
                  <a:ln>
                    <a:noFill/>
                  </a:ln>
                </pic:spPr>
              </pic:pic>
            </a:graphicData>
          </a:graphic>
        </wp:anchor>
      </w:drawing>
    </w:r>
    <w:r w:rsidRPr="007B0562">
      <w:rPr>
        <w:noProof/>
        <w:lang w:eastAsia="fr-FR"/>
      </w:rPr>
      <w:drawing>
        <wp:anchor distT="0" distB="0" distL="114300" distR="114300" simplePos="0" relativeHeight="251661312" behindDoc="0" locked="0" layoutInCell="1" allowOverlap="1">
          <wp:simplePos x="0" y="0"/>
          <wp:positionH relativeFrom="margin">
            <wp:posOffset>-223520</wp:posOffset>
          </wp:positionH>
          <wp:positionV relativeFrom="paragraph">
            <wp:posOffset>-173990</wp:posOffset>
          </wp:positionV>
          <wp:extent cx="1190625" cy="660037"/>
          <wp:effectExtent l="0" t="0" r="0" b="6985"/>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90625" cy="66003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44FD"/>
    <w:multiLevelType w:val="hybridMultilevel"/>
    <w:tmpl w:val="FC5868EC"/>
    <w:lvl w:ilvl="0" w:tplc="AAD416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A85F82"/>
    <w:multiLevelType w:val="hybridMultilevel"/>
    <w:tmpl w:val="89061C46"/>
    <w:lvl w:ilvl="0" w:tplc="78D8570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0055C2"/>
    <w:multiLevelType w:val="hybridMultilevel"/>
    <w:tmpl w:val="FC5868EC"/>
    <w:lvl w:ilvl="0" w:tplc="AAD416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54A732E"/>
    <w:multiLevelType w:val="hybridMultilevel"/>
    <w:tmpl w:val="FC5868EC"/>
    <w:lvl w:ilvl="0" w:tplc="AAD416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99179C2"/>
    <w:multiLevelType w:val="multilevel"/>
    <w:tmpl w:val="B1B4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BE250F"/>
    <w:multiLevelType w:val="hybridMultilevel"/>
    <w:tmpl w:val="B00EA224"/>
    <w:lvl w:ilvl="0" w:tplc="78D8570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64604F"/>
    <w:multiLevelType w:val="hybridMultilevel"/>
    <w:tmpl w:val="667E5B2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0918DF"/>
    <w:multiLevelType w:val="hybridMultilevel"/>
    <w:tmpl w:val="A4B2C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9EF650C"/>
    <w:multiLevelType w:val="hybridMultilevel"/>
    <w:tmpl w:val="70D8A1F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EDD76F8"/>
    <w:multiLevelType w:val="hybridMultilevel"/>
    <w:tmpl w:val="ECECACE6"/>
    <w:lvl w:ilvl="0" w:tplc="B70484D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34D32FA"/>
    <w:multiLevelType w:val="multilevel"/>
    <w:tmpl w:val="B7EA2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6AF5AEB"/>
    <w:multiLevelType w:val="hybridMultilevel"/>
    <w:tmpl w:val="04B60C8C"/>
    <w:lvl w:ilvl="0" w:tplc="ED72C1D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9C25B3D"/>
    <w:multiLevelType w:val="hybridMultilevel"/>
    <w:tmpl w:val="C91E0CB2"/>
    <w:lvl w:ilvl="0" w:tplc="DCAE7A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A9219AF"/>
    <w:multiLevelType w:val="hybridMultilevel"/>
    <w:tmpl w:val="BFF6FC60"/>
    <w:lvl w:ilvl="0" w:tplc="817CF2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E9A2F3B"/>
    <w:multiLevelType w:val="hybridMultilevel"/>
    <w:tmpl w:val="EFF6489A"/>
    <w:lvl w:ilvl="0" w:tplc="78D85706">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FF12558"/>
    <w:multiLevelType w:val="hybridMultilevel"/>
    <w:tmpl w:val="89B6AB00"/>
    <w:lvl w:ilvl="0" w:tplc="ED72C1D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77D2E62"/>
    <w:multiLevelType w:val="hybridMultilevel"/>
    <w:tmpl w:val="CD76E1CE"/>
    <w:lvl w:ilvl="0" w:tplc="46629F00">
      <w:start w:val="28"/>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29C335F"/>
    <w:multiLevelType w:val="hybridMultilevel"/>
    <w:tmpl w:val="03368FE4"/>
    <w:lvl w:ilvl="0" w:tplc="5CBABA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58B4184"/>
    <w:multiLevelType w:val="hybridMultilevel"/>
    <w:tmpl w:val="5C8A9D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459559F"/>
    <w:multiLevelType w:val="hybridMultilevel"/>
    <w:tmpl w:val="FC5868EC"/>
    <w:lvl w:ilvl="0" w:tplc="AAD416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4"/>
  </w:num>
  <w:num w:numId="3">
    <w:abstractNumId w:val="17"/>
  </w:num>
  <w:num w:numId="4">
    <w:abstractNumId w:val="12"/>
  </w:num>
  <w:num w:numId="5">
    <w:abstractNumId w:val="15"/>
  </w:num>
  <w:num w:numId="6">
    <w:abstractNumId w:val="18"/>
  </w:num>
  <w:num w:numId="7">
    <w:abstractNumId w:val="19"/>
  </w:num>
  <w:num w:numId="8">
    <w:abstractNumId w:val="5"/>
  </w:num>
  <w:num w:numId="9">
    <w:abstractNumId w:val="9"/>
  </w:num>
  <w:num w:numId="10">
    <w:abstractNumId w:val="16"/>
  </w:num>
  <w:num w:numId="11">
    <w:abstractNumId w:val="8"/>
  </w:num>
  <w:num w:numId="12">
    <w:abstractNumId w:val="14"/>
  </w:num>
  <w:num w:numId="13">
    <w:abstractNumId w:val="1"/>
  </w:num>
  <w:num w:numId="14">
    <w:abstractNumId w:val="0"/>
  </w:num>
  <w:num w:numId="15">
    <w:abstractNumId w:val="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5"/>
  </w:num>
  <w:num w:numId="19">
    <w:abstractNumId w:val="13"/>
  </w:num>
  <w:num w:numId="20">
    <w:abstractNumId w:val="3"/>
  </w:num>
  <w:num w:numId="21">
    <w:abstractNumId w:val="10"/>
  </w:num>
  <w:num w:numId="22">
    <w:abstractNumId w:val="2"/>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11139F"/>
    <w:rsid w:val="00016941"/>
    <w:rsid w:val="00062836"/>
    <w:rsid w:val="0007172F"/>
    <w:rsid w:val="0007797D"/>
    <w:rsid w:val="00094A98"/>
    <w:rsid w:val="000D27C4"/>
    <w:rsid w:val="000E4258"/>
    <w:rsid w:val="000F6658"/>
    <w:rsid w:val="00103872"/>
    <w:rsid w:val="0011139F"/>
    <w:rsid w:val="00116775"/>
    <w:rsid w:val="00117958"/>
    <w:rsid w:val="0012746B"/>
    <w:rsid w:val="00144602"/>
    <w:rsid w:val="001475BC"/>
    <w:rsid w:val="00156EF0"/>
    <w:rsid w:val="00181D9B"/>
    <w:rsid w:val="00195600"/>
    <w:rsid w:val="001A4E42"/>
    <w:rsid w:val="001B5CC3"/>
    <w:rsid w:val="001B76EC"/>
    <w:rsid w:val="001D5E9A"/>
    <w:rsid w:val="002237AD"/>
    <w:rsid w:val="00236F9E"/>
    <w:rsid w:val="002D6980"/>
    <w:rsid w:val="002D7B25"/>
    <w:rsid w:val="002F04CC"/>
    <w:rsid w:val="00361F66"/>
    <w:rsid w:val="003773E0"/>
    <w:rsid w:val="00377441"/>
    <w:rsid w:val="003811EF"/>
    <w:rsid w:val="003B503B"/>
    <w:rsid w:val="003C2597"/>
    <w:rsid w:val="003C4589"/>
    <w:rsid w:val="003D5436"/>
    <w:rsid w:val="003E40A6"/>
    <w:rsid w:val="004053DE"/>
    <w:rsid w:val="00406CB7"/>
    <w:rsid w:val="00406EAD"/>
    <w:rsid w:val="00407FD2"/>
    <w:rsid w:val="004835A2"/>
    <w:rsid w:val="004C0BF8"/>
    <w:rsid w:val="004E57DC"/>
    <w:rsid w:val="004F0301"/>
    <w:rsid w:val="0053465A"/>
    <w:rsid w:val="00537593"/>
    <w:rsid w:val="0054104C"/>
    <w:rsid w:val="00552FFD"/>
    <w:rsid w:val="0055492F"/>
    <w:rsid w:val="005571B3"/>
    <w:rsid w:val="005A0460"/>
    <w:rsid w:val="005B3C47"/>
    <w:rsid w:val="005C1F70"/>
    <w:rsid w:val="005D5270"/>
    <w:rsid w:val="00622E1A"/>
    <w:rsid w:val="00624DD9"/>
    <w:rsid w:val="00662FDE"/>
    <w:rsid w:val="006732BB"/>
    <w:rsid w:val="00681BCA"/>
    <w:rsid w:val="00682134"/>
    <w:rsid w:val="006833FC"/>
    <w:rsid w:val="006B3D65"/>
    <w:rsid w:val="006B76D1"/>
    <w:rsid w:val="006C30AB"/>
    <w:rsid w:val="006E6B9F"/>
    <w:rsid w:val="006F1173"/>
    <w:rsid w:val="006F42F7"/>
    <w:rsid w:val="00737E2C"/>
    <w:rsid w:val="00742F9E"/>
    <w:rsid w:val="007438B0"/>
    <w:rsid w:val="00766ED5"/>
    <w:rsid w:val="007837B9"/>
    <w:rsid w:val="00797445"/>
    <w:rsid w:val="007B0562"/>
    <w:rsid w:val="007D023A"/>
    <w:rsid w:val="007E1D89"/>
    <w:rsid w:val="007E2145"/>
    <w:rsid w:val="007F5D85"/>
    <w:rsid w:val="00812B8E"/>
    <w:rsid w:val="0081763E"/>
    <w:rsid w:val="00827089"/>
    <w:rsid w:val="008446AC"/>
    <w:rsid w:val="008C5DE2"/>
    <w:rsid w:val="008E0519"/>
    <w:rsid w:val="008F25B6"/>
    <w:rsid w:val="009134DE"/>
    <w:rsid w:val="00926D2B"/>
    <w:rsid w:val="0093166B"/>
    <w:rsid w:val="0094414C"/>
    <w:rsid w:val="00981CFE"/>
    <w:rsid w:val="009A1C87"/>
    <w:rsid w:val="009B64A9"/>
    <w:rsid w:val="009C4570"/>
    <w:rsid w:val="009D1271"/>
    <w:rsid w:val="009D70E3"/>
    <w:rsid w:val="009F2AD5"/>
    <w:rsid w:val="009F2D10"/>
    <w:rsid w:val="00A06D4C"/>
    <w:rsid w:val="00A32753"/>
    <w:rsid w:val="00AA6B58"/>
    <w:rsid w:val="00AB6253"/>
    <w:rsid w:val="00AF1C26"/>
    <w:rsid w:val="00B92C35"/>
    <w:rsid w:val="00BC072B"/>
    <w:rsid w:val="00BC72AD"/>
    <w:rsid w:val="00BD6305"/>
    <w:rsid w:val="00BF6184"/>
    <w:rsid w:val="00C50D83"/>
    <w:rsid w:val="00C63747"/>
    <w:rsid w:val="00C70329"/>
    <w:rsid w:val="00C911C5"/>
    <w:rsid w:val="00C975C6"/>
    <w:rsid w:val="00CC5221"/>
    <w:rsid w:val="00D14315"/>
    <w:rsid w:val="00D26571"/>
    <w:rsid w:val="00D57F59"/>
    <w:rsid w:val="00D87761"/>
    <w:rsid w:val="00D905A3"/>
    <w:rsid w:val="00D91FD6"/>
    <w:rsid w:val="00DB1241"/>
    <w:rsid w:val="00DC226C"/>
    <w:rsid w:val="00DC2A57"/>
    <w:rsid w:val="00DC611D"/>
    <w:rsid w:val="00DE5E16"/>
    <w:rsid w:val="00DE6580"/>
    <w:rsid w:val="00E5109E"/>
    <w:rsid w:val="00E5133D"/>
    <w:rsid w:val="00E525D3"/>
    <w:rsid w:val="00E55F50"/>
    <w:rsid w:val="00EB2443"/>
    <w:rsid w:val="00EB2BFF"/>
    <w:rsid w:val="00EB3F67"/>
    <w:rsid w:val="00EB4C97"/>
    <w:rsid w:val="00EF08F1"/>
    <w:rsid w:val="00F02737"/>
    <w:rsid w:val="00F04BC9"/>
    <w:rsid w:val="00F153B0"/>
    <w:rsid w:val="00F2294C"/>
    <w:rsid w:val="00F46B49"/>
    <w:rsid w:val="00F52987"/>
    <w:rsid w:val="00F65D1C"/>
    <w:rsid w:val="00F917B6"/>
    <w:rsid w:val="00FC0B52"/>
    <w:rsid w:val="00FD756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39F"/>
    <w:pPr>
      <w:spacing w:after="0" w:line="240" w:lineRule="auto"/>
      <w:jc w:val="both"/>
    </w:pPr>
  </w:style>
  <w:style w:type="paragraph" w:styleId="Titre1">
    <w:name w:val="heading 1"/>
    <w:basedOn w:val="Normal"/>
    <w:next w:val="Normal"/>
    <w:link w:val="Titre1Car"/>
    <w:uiPriority w:val="9"/>
    <w:qFormat/>
    <w:rsid w:val="00E55F50"/>
    <w:pPr>
      <w:outlineLvl w:val="0"/>
    </w:pPr>
    <w:rPr>
      <w:color w:val="2E74B5" w:themeColor="accent1" w:themeShade="BF"/>
      <w:sz w:val="28"/>
      <w:u w:val="single"/>
    </w:rPr>
  </w:style>
  <w:style w:type="paragraph" w:styleId="Titre2">
    <w:name w:val="heading 2"/>
    <w:basedOn w:val="Normal"/>
    <w:next w:val="Normal"/>
    <w:link w:val="Titre2Car"/>
    <w:uiPriority w:val="9"/>
    <w:unhideWhenUsed/>
    <w:qFormat/>
    <w:rsid w:val="001D5E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11139F"/>
    <w:pPr>
      <w:spacing w:before="100" w:beforeAutospacing="1" w:after="100" w:afterAutospacing="1"/>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1139F"/>
    <w:pPr>
      <w:spacing w:after="0" w:line="240" w:lineRule="auto"/>
    </w:pPr>
  </w:style>
  <w:style w:type="paragraph" w:styleId="Titre">
    <w:name w:val="Title"/>
    <w:basedOn w:val="Normal"/>
    <w:next w:val="Normal"/>
    <w:link w:val="TitreCar"/>
    <w:uiPriority w:val="10"/>
    <w:qFormat/>
    <w:rsid w:val="0011139F"/>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139F"/>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11139F"/>
    <w:pPr>
      <w:ind w:left="720"/>
      <w:contextualSpacing/>
    </w:pPr>
  </w:style>
  <w:style w:type="character" w:customStyle="1" w:styleId="Titre3Car">
    <w:name w:val="Titre 3 Car"/>
    <w:basedOn w:val="Policepardfaut"/>
    <w:link w:val="Titre3"/>
    <w:uiPriority w:val="9"/>
    <w:rsid w:val="0011139F"/>
    <w:rPr>
      <w:rFonts w:ascii="Times New Roman" w:eastAsia="Times New Roman" w:hAnsi="Times New Roman" w:cs="Times New Roman"/>
      <w:b/>
      <w:bCs/>
      <w:sz w:val="27"/>
      <w:szCs w:val="27"/>
      <w:lang w:eastAsia="fr-FR"/>
    </w:rPr>
  </w:style>
  <w:style w:type="character" w:customStyle="1" w:styleId="Titre1Car">
    <w:name w:val="Titre 1 Car"/>
    <w:basedOn w:val="Policepardfaut"/>
    <w:link w:val="Titre1"/>
    <w:uiPriority w:val="9"/>
    <w:rsid w:val="00E55F50"/>
    <w:rPr>
      <w:color w:val="2E74B5" w:themeColor="accent1" w:themeShade="BF"/>
      <w:sz w:val="28"/>
      <w:u w:val="single"/>
    </w:rPr>
  </w:style>
  <w:style w:type="character" w:customStyle="1" w:styleId="Titre2Car">
    <w:name w:val="Titre 2 Car"/>
    <w:basedOn w:val="Policepardfaut"/>
    <w:link w:val="Titre2"/>
    <w:uiPriority w:val="9"/>
    <w:rsid w:val="001D5E9A"/>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8C5DE2"/>
    <w:pPr>
      <w:tabs>
        <w:tab w:val="center" w:pos="4536"/>
        <w:tab w:val="right" w:pos="9072"/>
      </w:tabs>
    </w:pPr>
  </w:style>
  <w:style w:type="character" w:customStyle="1" w:styleId="En-tteCar">
    <w:name w:val="En-tête Car"/>
    <w:basedOn w:val="Policepardfaut"/>
    <w:link w:val="En-tte"/>
    <w:uiPriority w:val="99"/>
    <w:rsid w:val="008C5DE2"/>
  </w:style>
  <w:style w:type="paragraph" w:styleId="Pieddepage">
    <w:name w:val="footer"/>
    <w:basedOn w:val="Normal"/>
    <w:link w:val="PieddepageCar"/>
    <w:uiPriority w:val="99"/>
    <w:unhideWhenUsed/>
    <w:rsid w:val="008C5DE2"/>
    <w:pPr>
      <w:tabs>
        <w:tab w:val="center" w:pos="4536"/>
        <w:tab w:val="right" w:pos="9072"/>
      </w:tabs>
    </w:pPr>
  </w:style>
  <w:style w:type="character" w:customStyle="1" w:styleId="PieddepageCar">
    <w:name w:val="Pied de page Car"/>
    <w:basedOn w:val="Policepardfaut"/>
    <w:link w:val="Pieddepage"/>
    <w:uiPriority w:val="99"/>
    <w:rsid w:val="008C5DE2"/>
  </w:style>
  <w:style w:type="paragraph" w:styleId="Textedebulles">
    <w:name w:val="Balloon Text"/>
    <w:basedOn w:val="Normal"/>
    <w:link w:val="TextedebullesCar"/>
    <w:uiPriority w:val="99"/>
    <w:semiHidden/>
    <w:unhideWhenUsed/>
    <w:rsid w:val="003C2597"/>
    <w:rPr>
      <w:rFonts w:ascii="Segoe UI" w:hAnsi="Segoe UI" w:cs="Segoe UI"/>
      <w:sz w:val="18"/>
      <w:szCs w:val="18"/>
    </w:rPr>
  </w:style>
  <w:style w:type="character" w:customStyle="1" w:styleId="TextedebullesCar">
    <w:name w:val="Texte de bulles Car"/>
    <w:basedOn w:val="Policepardfaut"/>
    <w:link w:val="Textedebulles"/>
    <w:uiPriority w:val="99"/>
    <w:semiHidden/>
    <w:rsid w:val="003C2597"/>
    <w:rPr>
      <w:rFonts w:ascii="Segoe UI" w:hAnsi="Segoe UI" w:cs="Segoe UI"/>
      <w:sz w:val="18"/>
      <w:szCs w:val="18"/>
    </w:rPr>
  </w:style>
  <w:style w:type="table" w:styleId="Grilledutableau">
    <w:name w:val="Table Grid"/>
    <w:basedOn w:val="TableauNormal"/>
    <w:uiPriority w:val="39"/>
    <w:rsid w:val="00DC6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1763E"/>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2D6980"/>
    <w:rPr>
      <w:sz w:val="16"/>
      <w:szCs w:val="16"/>
    </w:rPr>
  </w:style>
  <w:style w:type="paragraph" w:styleId="Commentaire">
    <w:name w:val="annotation text"/>
    <w:basedOn w:val="Normal"/>
    <w:link w:val="CommentaireCar"/>
    <w:uiPriority w:val="99"/>
    <w:semiHidden/>
    <w:unhideWhenUsed/>
    <w:rsid w:val="002D6980"/>
    <w:rPr>
      <w:sz w:val="20"/>
      <w:szCs w:val="20"/>
    </w:rPr>
  </w:style>
  <w:style w:type="character" w:customStyle="1" w:styleId="CommentaireCar">
    <w:name w:val="Commentaire Car"/>
    <w:basedOn w:val="Policepardfaut"/>
    <w:link w:val="Commentaire"/>
    <w:uiPriority w:val="99"/>
    <w:semiHidden/>
    <w:rsid w:val="002D6980"/>
    <w:rPr>
      <w:sz w:val="20"/>
      <w:szCs w:val="20"/>
    </w:rPr>
  </w:style>
  <w:style w:type="paragraph" w:styleId="Objetducommentaire">
    <w:name w:val="annotation subject"/>
    <w:basedOn w:val="Commentaire"/>
    <w:next w:val="Commentaire"/>
    <w:link w:val="ObjetducommentaireCar"/>
    <w:uiPriority w:val="99"/>
    <w:semiHidden/>
    <w:unhideWhenUsed/>
    <w:rsid w:val="002D6980"/>
    <w:rPr>
      <w:b/>
      <w:bCs/>
    </w:rPr>
  </w:style>
  <w:style w:type="character" w:customStyle="1" w:styleId="ObjetducommentaireCar">
    <w:name w:val="Objet du commentaire Car"/>
    <w:basedOn w:val="CommentaireCar"/>
    <w:link w:val="Objetducommentaire"/>
    <w:uiPriority w:val="99"/>
    <w:semiHidden/>
    <w:rsid w:val="002D6980"/>
    <w:rPr>
      <w:b/>
      <w:bCs/>
      <w:sz w:val="20"/>
      <w:szCs w:val="20"/>
    </w:rPr>
  </w:style>
  <w:style w:type="character" w:customStyle="1" w:styleId="st">
    <w:name w:val="st"/>
    <w:basedOn w:val="Policepardfaut"/>
    <w:rsid w:val="00062836"/>
  </w:style>
  <w:style w:type="paragraph" w:styleId="Textebrut">
    <w:name w:val="Plain Text"/>
    <w:basedOn w:val="Normal"/>
    <w:link w:val="TextebrutCar"/>
    <w:uiPriority w:val="99"/>
    <w:semiHidden/>
    <w:unhideWhenUsed/>
    <w:rsid w:val="005B3C47"/>
    <w:pPr>
      <w:jc w:val="left"/>
    </w:pPr>
    <w:rPr>
      <w:rFonts w:ascii="Calibri" w:eastAsia="Times New Roman" w:hAnsi="Calibri" w:cs="Calibri"/>
      <w:szCs w:val="21"/>
      <w:lang w:eastAsia="fr-FR"/>
    </w:rPr>
  </w:style>
  <w:style w:type="character" w:customStyle="1" w:styleId="TextebrutCar">
    <w:name w:val="Texte brut Car"/>
    <w:basedOn w:val="Policepardfaut"/>
    <w:link w:val="Textebrut"/>
    <w:uiPriority w:val="99"/>
    <w:semiHidden/>
    <w:rsid w:val="005B3C47"/>
    <w:rPr>
      <w:rFonts w:ascii="Calibri" w:eastAsia="Times New Roman" w:hAnsi="Calibri" w:cs="Calibri"/>
      <w:szCs w:val="21"/>
      <w:lang w:eastAsia="fr-FR"/>
    </w:rPr>
  </w:style>
  <w:style w:type="character" w:styleId="Lienhypertexte">
    <w:name w:val="Hyperlink"/>
    <w:basedOn w:val="Policepardfaut"/>
    <w:uiPriority w:val="99"/>
    <w:unhideWhenUsed/>
    <w:rsid w:val="00C50D83"/>
    <w:rPr>
      <w:color w:val="0563C1"/>
      <w:u w:val="single"/>
    </w:rPr>
  </w:style>
  <w:style w:type="character" w:customStyle="1" w:styleId="UnresolvedMention">
    <w:name w:val="Unresolved Mention"/>
    <w:basedOn w:val="Policepardfaut"/>
    <w:uiPriority w:val="99"/>
    <w:semiHidden/>
    <w:unhideWhenUsed/>
    <w:rsid w:val="007F5D85"/>
    <w:rPr>
      <w:color w:val="605E5C"/>
      <w:shd w:val="clear" w:color="auto" w:fill="E1DFDD"/>
    </w:rPr>
  </w:style>
  <w:style w:type="paragraph" w:styleId="NormalWeb">
    <w:name w:val="Normal (Web)"/>
    <w:basedOn w:val="Normal"/>
    <w:uiPriority w:val="99"/>
    <w:semiHidden/>
    <w:unhideWhenUsed/>
    <w:rsid w:val="007F5D85"/>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773E0"/>
    <w:rPr>
      <w:i/>
      <w:iCs/>
    </w:rPr>
  </w:style>
</w:styles>
</file>

<file path=word/webSettings.xml><?xml version="1.0" encoding="utf-8"?>
<w:webSettings xmlns:r="http://schemas.openxmlformats.org/officeDocument/2006/relationships" xmlns:w="http://schemas.openxmlformats.org/wordprocessingml/2006/main">
  <w:divs>
    <w:div w:id="244388802">
      <w:bodyDiv w:val="1"/>
      <w:marLeft w:val="0"/>
      <w:marRight w:val="0"/>
      <w:marTop w:val="0"/>
      <w:marBottom w:val="0"/>
      <w:divBdr>
        <w:top w:val="none" w:sz="0" w:space="0" w:color="auto"/>
        <w:left w:val="none" w:sz="0" w:space="0" w:color="auto"/>
        <w:bottom w:val="none" w:sz="0" w:space="0" w:color="auto"/>
        <w:right w:val="none" w:sz="0" w:space="0" w:color="auto"/>
      </w:divBdr>
    </w:div>
    <w:div w:id="276572563">
      <w:bodyDiv w:val="1"/>
      <w:marLeft w:val="0"/>
      <w:marRight w:val="0"/>
      <w:marTop w:val="0"/>
      <w:marBottom w:val="0"/>
      <w:divBdr>
        <w:top w:val="none" w:sz="0" w:space="0" w:color="auto"/>
        <w:left w:val="none" w:sz="0" w:space="0" w:color="auto"/>
        <w:bottom w:val="none" w:sz="0" w:space="0" w:color="auto"/>
        <w:right w:val="none" w:sz="0" w:space="0" w:color="auto"/>
      </w:divBdr>
    </w:div>
    <w:div w:id="379211465">
      <w:bodyDiv w:val="1"/>
      <w:marLeft w:val="0"/>
      <w:marRight w:val="0"/>
      <w:marTop w:val="0"/>
      <w:marBottom w:val="0"/>
      <w:divBdr>
        <w:top w:val="none" w:sz="0" w:space="0" w:color="auto"/>
        <w:left w:val="none" w:sz="0" w:space="0" w:color="auto"/>
        <w:bottom w:val="none" w:sz="0" w:space="0" w:color="auto"/>
        <w:right w:val="none" w:sz="0" w:space="0" w:color="auto"/>
      </w:divBdr>
    </w:div>
    <w:div w:id="1228540942">
      <w:bodyDiv w:val="1"/>
      <w:marLeft w:val="0"/>
      <w:marRight w:val="0"/>
      <w:marTop w:val="0"/>
      <w:marBottom w:val="0"/>
      <w:divBdr>
        <w:top w:val="none" w:sz="0" w:space="0" w:color="auto"/>
        <w:left w:val="none" w:sz="0" w:space="0" w:color="auto"/>
        <w:bottom w:val="none" w:sz="0" w:space="0" w:color="auto"/>
        <w:right w:val="none" w:sz="0" w:space="0" w:color="auto"/>
      </w:divBdr>
    </w:div>
    <w:div w:id="1249147624">
      <w:bodyDiv w:val="1"/>
      <w:marLeft w:val="0"/>
      <w:marRight w:val="0"/>
      <w:marTop w:val="0"/>
      <w:marBottom w:val="0"/>
      <w:divBdr>
        <w:top w:val="none" w:sz="0" w:space="0" w:color="auto"/>
        <w:left w:val="none" w:sz="0" w:space="0" w:color="auto"/>
        <w:bottom w:val="none" w:sz="0" w:space="0" w:color="auto"/>
        <w:right w:val="none" w:sz="0" w:space="0" w:color="auto"/>
      </w:divBdr>
    </w:div>
    <w:div w:id="1725981385">
      <w:bodyDiv w:val="1"/>
      <w:marLeft w:val="0"/>
      <w:marRight w:val="0"/>
      <w:marTop w:val="0"/>
      <w:marBottom w:val="0"/>
      <w:divBdr>
        <w:top w:val="none" w:sz="0" w:space="0" w:color="auto"/>
        <w:left w:val="none" w:sz="0" w:space="0" w:color="auto"/>
        <w:bottom w:val="none" w:sz="0" w:space="0" w:color="auto"/>
        <w:right w:val="none" w:sz="0" w:space="0" w:color="auto"/>
      </w:divBdr>
    </w:div>
    <w:div w:id="1768109524">
      <w:bodyDiv w:val="1"/>
      <w:marLeft w:val="0"/>
      <w:marRight w:val="0"/>
      <w:marTop w:val="0"/>
      <w:marBottom w:val="0"/>
      <w:divBdr>
        <w:top w:val="none" w:sz="0" w:space="0" w:color="auto"/>
        <w:left w:val="none" w:sz="0" w:space="0" w:color="auto"/>
        <w:bottom w:val="none" w:sz="0" w:space="0" w:color="auto"/>
        <w:right w:val="none" w:sz="0" w:space="0" w:color="auto"/>
      </w:divBdr>
    </w:div>
    <w:div w:id="1934510596">
      <w:bodyDiv w:val="1"/>
      <w:marLeft w:val="0"/>
      <w:marRight w:val="0"/>
      <w:marTop w:val="0"/>
      <w:marBottom w:val="0"/>
      <w:divBdr>
        <w:top w:val="none" w:sz="0" w:space="0" w:color="auto"/>
        <w:left w:val="none" w:sz="0" w:space="0" w:color="auto"/>
        <w:bottom w:val="none" w:sz="0" w:space="0" w:color="auto"/>
        <w:right w:val="none" w:sz="0" w:space="0" w:color="auto"/>
      </w:divBdr>
    </w:div>
    <w:div w:id="1992102083">
      <w:bodyDiv w:val="1"/>
      <w:marLeft w:val="0"/>
      <w:marRight w:val="0"/>
      <w:marTop w:val="0"/>
      <w:marBottom w:val="0"/>
      <w:divBdr>
        <w:top w:val="none" w:sz="0" w:space="0" w:color="auto"/>
        <w:left w:val="none" w:sz="0" w:space="0" w:color="auto"/>
        <w:bottom w:val="none" w:sz="0" w:space="0" w:color="auto"/>
        <w:right w:val="none" w:sz="0" w:space="0" w:color="auto"/>
      </w:divBdr>
    </w:div>
    <w:div w:id="200824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loasso.com/associations/mouves-occitanie/evenements/atelier-miroir?fbclid=IwAR2AyU0Hv97dQTIdloFG8jNebZ38W8grDVCh6Jfmey32nSS_7eCNETxlvm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helloasso.com/associations/mouves-occitanie/evenements/atelier-creative-projet-social?fbclid=IwAR1xF5vmZp6VHQpxCX3BCjA6fdS8lPpjiH9gtpPvyTHpgxplLOOj5-Zln4M" TargetMode="External"/><Relationship Id="rId4" Type="http://schemas.openxmlformats.org/officeDocument/2006/relationships/settings" Target="settings.xml"/><Relationship Id="rId9" Type="http://schemas.openxmlformats.org/officeDocument/2006/relationships/hyperlink" Target="https://www.helloasso.com/associations/mouves-occitanie/evenements/l-apres-midi-des-faux-pas?fbclid=IwAR2XAss5LavagP42ZAdVSGSukSrTgQVQrlwnaeXAU3p-UgxW7-Dgxz8pis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1AE43-F3F2-4992-9176-210D9E46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1677</Words>
  <Characters>9227</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 SIGRIST</dc:creator>
  <cp:lastModifiedBy>ALF</cp:lastModifiedBy>
  <cp:revision>2</cp:revision>
  <cp:lastPrinted>2018-10-23T06:45:00Z</cp:lastPrinted>
  <dcterms:created xsi:type="dcterms:W3CDTF">2018-12-04T16:45:00Z</dcterms:created>
  <dcterms:modified xsi:type="dcterms:W3CDTF">2018-12-04T16:45:00Z</dcterms:modified>
</cp:coreProperties>
</file>